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50" w:rsidRDefault="00913250" w:rsidP="00C35137">
      <w:pPr>
        <w:spacing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913250" w:rsidRDefault="00913250" w:rsidP="00C35137">
      <w:pPr>
        <w:spacing w:line="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9" name="Рисунок 9" descr="C:\Users\ДЕЛЬФИН\Pictures\2016-02-10 а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ЛЬФИН\Pictures\2016-02-10 а\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50" w:rsidRDefault="00913250" w:rsidP="00C35137">
      <w:pPr>
        <w:spacing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913250" w:rsidRDefault="00913250" w:rsidP="00C35137">
      <w:pPr>
        <w:spacing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913250" w:rsidRDefault="00913250" w:rsidP="00C35137">
      <w:pPr>
        <w:spacing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913250" w:rsidRDefault="00913250" w:rsidP="00C35137">
      <w:pPr>
        <w:spacing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913250" w:rsidRDefault="00913250" w:rsidP="00C35137">
      <w:pPr>
        <w:spacing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913250" w:rsidRDefault="00913250" w:rsidP="00C35137">
      <w:pPr>
        <w:spacing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CC1DE9" w:rsidRPr="00CC1DE9" w:rsidRDefault="00913250" w:rsidP="00CC1DE9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CC1DE9" w:rsidRDefault="00CC1DE9" w:rsidP="00CC1DE9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CC1DE9">
        <w:rPr>
          <w:rFonts w:ascii="Times New Roman" w:hAnsi="Times New Roman"/>
          <w:b/>
          <w:bCs/>
          <w:sz w:val="28"/>
          <w:szCs w:val="28"/>
        </w:rPr>
        <w:t xml:space="preserve">1.  Цели и задачи внедрения </w:t>
      </w:r>
      <w:proofErr w:type="spellStart"/>
      <w:r w:rsidRPr="00CC1DE9"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 w:rsidRPr="00CC1DE9">
        <w:rPr>
          <w:rFonts w:ascii="Times New Roman" w:hAnsi="Times New Roman"/>
          <w:b/>
          <w:bCs/>
          <w:sz w:val="28"/>
          <w:szCs w:val="28"/>
        </w:rPr>
        <w:t xml:space="preserve"> политики  в МАДОУ «Детский сад №</w:t>
      </w:r>
      <w:r w:rsidR="00C35137">
        <w:rPr>
          <w:rFonts w:ascii="Times New Roman" w:hAnsi="Times New Roman"/>
          <w:b/>
          <w:bCs/>
          <w:sz w:val="28"/>
          <w:szCs w:val="28"/>
        </w:rPr>
        <w:t>75 «Дельфин»</w:t>
      </w:r>
      <w:r w:rsidRPr="00CC1DE9">
        <w:rPr>
          <w:rFonts w:ascii="Times New Roman" w:hAnsi="Times New Roman"/>
          <w:b/>
          <w:bCs/>
          <w:sz w:val="28"/>
          <w:szCs w:val="28"/>
        </w:rPr>
        <w:t xml:space="preserve"> общеразвивающего вида»</w:t>
      </w:r>
    </w:p>
    <w:p w:rsidR="00DA1644" w:rsidRPr="00CC1DE9" w:rsidRDefault="00DA1644" w:rsidP="00C3513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393E">
        <w:rPr>
          <w:rFonts w:ascii="Times" w:hAnsi="Times"/>
          <w:sz w:val="28"/>
          <w:szCs w:val="28"/>
        </w:rPr>
        <w:t>Антик</w:t>
      </w:r>
      <w:r>
        <w:rPr>
          <w:rFonts w:ascii="Times" w:hAnsi="Times"/>
          <w:sz w:val="28"/>
          <w:szCs w:val="28"/>
        </w:rPr>
        <w:t>оррупционная</w:t>
      </w:r>
      <w:proofErr w:type="spellEnd"/>
      <w:r>
        <w:rPr>
          <w:rFonts w:ascii="Times" w:hAnsi="Times"/>
          <w:sz w:val="28"/>
          <w:szCs w:val="28"/>
        </w:rPr>
        <w:t xml:space="preserve"> политика </w:t>
      </w:r>
      <w:r w:rsidR="00C35137">
        <w:rPr>
          <w:rFonts w:ascii="Times New Roman" w:hAnsi="Times New Roman"/>
          <w:bCs/>
          <w:sz w:val="28"/>
          <w:szCs w:val="28"/>
        </w:rPr>
        <w:t xml:space="preserve">МАДОУ «Детский сад №75 «Дельфин» </w:t>
      </w:r>
      <w:r w:rsidR="00CC1DE9" w:rsidRPr="00CC1DE9">
        <w:rPr>
          <w:rFonts w:ascii="Times New Roman" w:hAnsi="Times New Roman"/>
          <w:bCs/>
          <w:sz w:val="28"/>
          <w:szCs w:val="28"/>
        </w:rPr>
        <w:t>общеразвивающего вида»</w:t>
      </w:r>
      <w:r w:rsidR="00CC1DE9">
        <w:rPr>
          <w:rFonts w:ascii="Times New Roman" w:hAnsi="Times New Roman"/>
          <w:sz w:val="28"/>
          <w:szCs w:val="28"/>
        </w:rPr>
        <w:t xml:space="preserve"> (далее МАДОУ) </w:t>
      </w:r>
      <w:r w:rsidRPr="0034393E">
        <w:rPr>
          <w:rFonts w:ascii="Times" w:hAnsi="Times"/>
          <w:sz w:val="28"/>
          <w:szCs w:val="28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его деятельности.</w:t>
      </w:r>
    </w:p>
    <w:p w:rsidR="00DA1644" w:rsidRDefault="00DA1644" w:rsidP="00C35137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 декабря 2008г. № 273-ФЗ «О противодействии коррупции». В соответствии со ст. 13.3 Федерального закона № 273-ФЗ меры по предупреждению </w:t>
      </w:r>
      <w:proofErr w:type="gramStart"/>
      <w:r>
        <w:rPr>
          <w:rFonts w:ascii="Times" w:hAnsi="Times"/>
          <w:sz w:val="28"/>
          <w:szCs w:val="28"/>
        </w:rPr>
        <w:t>коррупции, применяемые в организации могут</w:t>
      </w:r>
      <w:proofErr w:type="gramEnd"/>
      <w:r>
        <w:rPr>
          <w:rFonts w:ascii="Times" w:hAnsi="Times"/>
          <w:sz w:val="28"/>
          <w:szCs w:val="28"/>
        </w:rPr>
        <w:t xml:space="preserve"> включать:</w:t>
      </w:r>
    </w:p>
    <w:p w:rsidR="00DA1644" w:rsidRDefault="00DA1644" w:rsidP="00CC1DE9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определение должностных лиц, ответственных за профилактику коррупционных и иных правонарушений;</w:t>
      </w:r>
    </w:p>
    <w:p w:rsidR="00DA1644" w:rsidRDefault="00DA1644" w:rsidP="00CC1DE9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сотрудничество </w:t>
      </w:r>
      <w:r w:rsidR="00CC1DE9">
        <w:rPr>
          <w:rFonts w:ascii="Times" w:hAnsi="Times"/>
          <w:sz w:val="28"/>
          <w:szCs w:val="28"/>
        </w:rPr>
        <w:t xml:space="preserve">МАДОУ </w:t>
      </w:r>
      <w:r>
        <w:rPr>
          <w:rFonts w:ascii="Times" w:hAnsi="Times"/>
          <w:sz w:val="28"/>
          <w:szCs w:val="28"/>
        </w:rPr>
        <w:t>с правоохранительными органами;</w:t>
      </w:r>
    </w:p>
    <w:p w:rsidR="00DA1644" w:rsidRDefault="00DA1644" w:rsidP="00CC1DE9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разработку и внедрение в практику стандартов и процедур, направленных на обеспеч</w:t>
      </w:r>
      <w:r w:rsidR="00CC1DE9">
        <w:rPr>
          <w:rFonts w:ascii="Times" w:hAnsi="Times"/>
          <w:sz w:val="28"/>
          <w:szCs w:val="28"/>
        </w:rPr>
        <w:t>ение добросовестной работы МАДОУ</w:t>
      </w:r>
      <w:r>
        <w:rPr>
          <w:rFonts w:ascii="Times" w:hAnsi="Times"/>
          <w:sz w:val="28"/>
          <w:szCs w:val="28"/>
        </w:rPr>
        <w:t>;</w:t>
      </w:r>
    </w:p>
    <w:p w:rsidR="00DA1644" w:rsidRDefault="00DA1644" w:rsidP="00CC1DE9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принятие кодекса этики  и служе</w:t>
      </w:r>
      <w:r w:rsidR="00CC1DE9">
        <w:rPr>
          <w:rFonts w:ascii="Times" w:hAnsi="Times"/>
          <w:sz w:val="28"/>
          <w:szCs w:val="28"/>
        </w:rPr>
        <w:t>бного поведения работников МАДОУ</w:t>
      </w:r>
      <w:r>
        <w:rPr>
          <w:rFonts w:ascii="Times" w:hAnsi="Times"/>
          <w:sz w:val="28"/>
          <w:szCs w:val="28"/>
        </w:rPr>
        <w:t>;</w:t>
      </w:r>
    </w:p>
    <w:p w:rsidR="00DA1644" w:rsidRDefault="00DA1644" w:rsidP="00CC1DE9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предотвращение и урегулирование конфликта интересов; </w:t>
      </w:r>
    </w:p>
    <w:p w:rsidR="00DA1644" w:rsidRDefault="00DA1644" w:rsidP="00CC1DE9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недопущение составления неофициальной отчетности и использования поддельных документов;</w:t>
      </w:r>
    </w:p>
    <w:p w:rsidR="00CC1DE9" w:rsidRDefault="00DA1644" w:rsidP="00CC1DE9">
      <w:pPr>
        <w:spacing w:before="100" w:beforeAutospacing="1" w:after="100" w:afterAutospacing="1"/>
        <w:ind w:firstLine="709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Антикоррупционная</w:t>
      </w:r>
      <w:proofErr w:type="spellEnd"/>
      <w:r>
        <w:rPr>
          <w:rFonts w:ascii="Times" w:hAnsi="Times"/>
          <w:sz w:val="28"/>
          <w:szCs w:val="28"/>
        </w:rPr>
        <w:t xml:space="preserve"> политика </w:t>
      </w:r>
      <w:r w:rsidR="00CC1DE9">
        <w:rPr>
          <w:rFonts w:ascii="Times" w:hAnsi="Times"/>
          <w:sz w:val="28"/>
          <w:szCs w:val="28"/>
        </w:rPr>
        <w:t xml:space="preserve">МАДОУ </w:t>
      </w:r>
      <w:r>
        <w:rPr>
          <w:rFonts w:ascii="Times" w:hAnsi="Times"/>
          <w:sz w:val="28"/>
          <w:szCs w:val="28"/>
        </w:rPr>
        <w:t>направлена на реализацию данных мер.</w:t>
      </w:r>
    </w:p>
    <w:p w:rsidR="00DA1644" w:rsidRPr="00CC1DE9" w:rsidRDefault="00CC1DE9" w:rsidP="00CC1DE9">
      <w:pPr>
        <w:spacing w:before="100" w:beforeAutospacing="1" w:after="100" w:afterAutospacing="1"/>
        <w:jc w:val="both"/>
        <w:rPr>
          <w:rFonts w:ascii="Times" w:hAnsi="Times"/>
          <w:b/>
          <w:sz w:val="28"/>
          <w:szCs w:val="28"/>
        </w:rPr>
      </w:pPr>
      <w:r w:rsidRPr="00CC1DE9">
        <w:rPr>
          <w:rFonts w:ascii="Times New Roman" w:hAnsi="Times New Roman"/>
          <w:b/>
          <w:bCs/>
          <w:sz w:val="28"/>
          <w:szCs w:val="28"/>
        </w:rPr>
        <w:t>2.</w:t>
      </w:r>
      <w:r w:rsidR="00DA1644" w:rsidRPr="00CC1D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1DE9">
        <w:rPr>
          <w:rFonts w:ascii="Times New Roman" w:hAnsi="Times New Roman"/>
          <w:b/>
          <w:bCs/>
          <w:sz w:val="28"/>
          <w:szCs w:val="28"/>
        </w:rPr>
        <w:t>Используемые в политике понятия и определения</w:t>
      </w:r>
    </w:p>
    <w:p w:rsidR="00CC1DE9" w:rsidRDefault="00CC1DE9" w:rsidP="00CC1DE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proofErr w:type="gramStart"/>
      <w:r w:rsidR="00DA1644" w:rsidRPr="0034393E">
        <w:rPr>
          <w:rFonts w:ascii="Times" w:hAnsi="Times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DA1644" w:rsidRPr="0034393E">
        <w:rPr>
          <w:rFonts w:ascii="Times" w:hAnsi="Times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"О противодействии коррупции").</w:t>
      </w:r>
    </w:p>
    <w:p w:rsidR="00DA1644" w:rsidRDefault="00CC1DE9" w:rsidP="00CC1DE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r w:rsidR="00DA1644" w:rsidRPr="0034393E">
        <w:rPr>
          <w:rFonts w:ascii="Times" w:hAnsi="Times"/>
          <w:sz w:val="28"/>
          <w:szCs w:val="28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</w:t>
      </w:r>
      <w:r w:rsidR="00DA1644" w:rsidRPr="0034393E">
        <w:rPr>
          <w:rFonts w:ascii="Times" w:hAnsi="Times"/>
          <w:sz w:val="28"/>
          <w:szCs w:val="28"/>
        </w:rPr>
        <w:lastRenderedPageBreak/>
        <w:t>полномочий (пункт 2 статьи 1 Федерального закона от 25 декабря 2008 г. N 273-ФЗ "О противодействии коррупции"):</w:t>
      </w:r>
    </w:p>
    <w:p w:rsidR="00DA1644" w:rsidRDefault="00DA1644" w:rsidP="00DA1644">
      <w:pPr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а) по предупреждению коррупции, в том числе по выявлению и последующему устранению причин корруп</w:t>
      </w:r>
      <w:r>
        <w:rPr>
          <w:rFonts w:ascii="Times" w:hAnsi="Times"/>
          <w:sz w:val="28"/>
          <w:szCs w:val="28"/>
        </w:rPr>
        <w:t>ции (профилактика коррупции);</w:t>
      </w:r>
    </w:p>
    <w:p w:rsidR="00DA1644" w:rsidRDefault="00DA1644" w:rsidP="00DA1644">
      <w:pPr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б) по выявлению, предупреждению, пресечению, раскрытию и расследованию коррупционных правонару</w:t>
      </w:r>
      <w:r>
        <w:rPr>
          <w:rFonts w:ascii="Times" w:hAnsi="Times"/>
          <w:sz w:val="28"/>
          <w:szCs w:val="28"/>
        </w:rPr>
        <w:t>шений (борьба с коррупцией);</w:t>
      </w:r>
    </w:p>
    <w:p w:rsidR="00DA1644" w:rsidRDefault="00DA1644" w:rsidP="00DA1644">
      <w:pPr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DA1644" w:rsidRDefault="00CC1DE9" w:rsidP="00CC1DE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="00DA1644" w:rsidRPr="0034393E">
        <w:rPr>
          <w:rFonts w:ascii="Times" w:hAnsi="Times"/>
          <w:sz w:val="28"/>
          <w:szCs w:val="28"/>
        </w:rPr>
        <w:t>Организация - юридическое лицо независимо от формы собственности, организационно-правовой формы и отраслевой принадлежности.</w:t>
      </w:r>
      <w:r w:rsidR="00DA1644" w:rsidRPr="0034393E">
        <w:rPr>
          <w:rFonts w:ascii="Times" w:hAnsi="Times"/>
          <w:sz w:val="28"/>
          <w:szCs w:val="28"/>
        </w:rPr>
        <w:br/>
      </w:r>
      <w:proofErr w:type="gramStart"/>
      <w:r w:rsidR="00DA1644" w:rsidRPr="0034393E">
        <w:rPr>
          <w:rFonts w:ascii="Times" w:hAnsi="Times"/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DA1644" w:rsidRPr="0034393E">
        <w:rPr>
          <w:rFonts w:ascii="Times" w:hAnsi="Times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A1644" w:rsidRDefault="00CC1DE9" w:rsidP="00CC1DE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proofErr w:type="gramStart"/>
      <w:r w:rsidR="00DA1644" w:rsidRPr="0034393E">
        <w:rPr>
          <w:rFonts w:ascii="Times" w:hAnsi="Times"/>
          <w:sz w:val="28"/>
          <w:szCs w:val="28"/>
        </w:rPr>
        <w:t>Коммерческий подкуп - незаконные передача лицу, выполняющему управленческие функции,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DA1644" w:rsidRDefault="00CC1DE9" w:rsidP="00CC1DE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proofErr w:type="gramStart"/>
      <w:r w:rsidR="00DA1644" w:rsidRPr="0034393E">
        <w:rPr>
          <w:rFonts w:ascii="Times" w:hAnsi="Times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DA1644" w:rsidRPr="0034393E">
        <w:rPr>
          <w:rFonts w:ascii="Times" w:hAnsi="Times"/>
          <w:sz w:val="28"/>
          <w:szCs w:val="28"/>
        </w:rPr>
        <w:t xml:space="preserve"> (представителем организации) которой он является.</w:t>
      </w:r>
    </w:p>
    <w:p w:rsidR="00DA1644" w:rsidRPr="0034393E" w:rsidRDefault="00CC1DE9" w:rsidP="00CC1DE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="00DA1644" w:rsidRPr="0034393E">
        <w:rPr>
          <w:rFonts w:ascii="Times" w:hAnsi="Times"/>
          <w:sz w:val="28"/>
          <w:szCs w:val="28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A1644" w:rsidRPr="00CC1DE9" w:rsidRDefault="00CC1DE9" w:rsidP="00DA164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CC1DE9">
        <w:rPr>
          <w:rFonts w:ascii="Times New Roman" w:hAnsi="Times New Roman"/>
          <w:b/>
          <w:bCs/>
          <w:sz w:val="28"/>
          <w:szCs w:val="28"/>
        </w:rPr>
        <w:t xml:space="preserve"> Основные принципы </w:t>
      </w:r>
      <w:proofErr w:type="spellStart"/>
      <w:r w:rsidRPr="00CC1DE9"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 w:rsidRPr="00CC1DE9">
        <w:rPr>
          <w:rFonts w:ascii="Times New Roman" w:hAnsi="Times New Roman"/>
          <w:b/>
          <w:bCs/>
          <w:sz w:val="28"/>
          <w:szCs w:val="28"/>
        </w:rPr>
        <w:t xml:space="preserve"> деятельности организации</w:t>
      </w:r>
    </w:p>
    <w:p w:rsidR="00DA1644" w:rsidRPr="0034393E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 xml:space="preserve">Система мер противодействия коррупции в </w:t>
      </w:r>
      <w:r w:rsidR="00CC1DE9">
        <w:rPr>
          <w:rFonts w:ascii="Times" w:hAnsi="Times"/>
          <w:sz w:val="28"/>
          <w:szCs w:val="28"/>
        </w:rPr>
        <w:t xml:space="preserve">МАДОУ </w:t>
      </w:r>
      <w:r w:rsidRPr="0034393E">
        <w:rPr>
          <w:rFonts w:ascii="Times" w:hAnsi="Times"/>
          <w:sz w:val="28"/>
          <w:szCs w:val="28"/>
        </w:rPr>
        <w:t>основывается на следующих ключевых принципах:</w:t>
      </w:r>
    </w:p>
    <w:p w:rsidR="00DA1644" w:rsidRPr="00CC1DE9" w:rsidRDefault="00DA1644" w:rsidP="00CC1DE9">
      <w:pPr>
        <w:jc w:val="both"/>
        <w:rPr>
          <w:rFonts w:ascii="Times" w:hAnsi="Times"/>
          <w:i/>
          <w:sz w:val="28"/>
          <w:szCs w:val="28"/>
        </w:rPr>
      </w:pPr>
      <w:r w:rsidRPr="00CC1DE9">
        <w:rPr>
          <w:rFonts w:ascii="Times" w:hAnsi="Times"/>
          <w:i/>
          <w:iCs/>
          <w:sz w:val="28"/>
          <w:szCs w:val="28"/>
        </w:rPr>
        <w:lastRenderedPageBreak/>
        <w:t>1. Принцип соответствия политики организации действующему законодательству и общепринятым нормам.</w:t>
      </w:r>
    </w:p>
    <w:p w:rsidR="00DA1644" w:rsidRPr="0034393E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 xml:space="preserve">Соответствие реализуемых </w:t>
      </w:r>
      <w:proofErr w:type="spellStart"/>
      <w:r w:rsidRPr="0034393E">
        <w:rPr>
          <w:rFonts w:ascii="Times" w:hAnsi="Times"/>
          <w:sz w:val="28"/>
          <w:szCs w:val="28"/>
        </w:rPr>
        <w:t>антикоррупционных</w:t>
      </w:r>
      <w:proofErr w:type="spellEnd"/>
      <w:r w:rsidRPr="0034393E">
        <w:rPr>
          <w:rFonts w:ascii="Times" w:hAnsi="Times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</w:t>
      </w:r>
      <w:r>
        <w:rPr>
          <w:rFonts w:ascii="Times" w:hAnsi="Times"/>
          <w:sz w:val="28"/>
          <w:szCs w:val="28"/>
        </w:rPr>
        <w:t>вым актам, применимым к</w:t>
      </w:r>
      <w:r w:rsidR="00CC1DE9">
        <w:rPr>
          <w:rFonts w:ascii="Times" w:hAnsi="Times"/>
          <w:sz w:val="28"/>
          <w:szCs w:val="28"/>
        </w:rPr>
        <w:t xml:space="preserve"> МАДОУ</w:t>
      </w:r>
      <w:r w:rsidRPr="0034393E">
        <w:rPr>
          <w:rFonts w:ascii="Times" w:hAnsi="Times"/>
          <w:sz w:val="28"/>
          <w:szCs w:val="28"/>
        </w:rPr>
        <w:t>.</w:t>
      </w:r>
    </w:p>
    <w:p w:rsidR="00DA1644" w:rsidRPr="00CC1DE9" w:rsidRDefault="00DA1644" w:rsidP="00CC1DE9">
      <w:pPr>
        <w:jc w:val="both"/>
        <w:rPr>
          <w:rFonts w:ascii="Times" w:hAnsi="Times"/>
          <w:i/>
          <w:sz w:val="28"/>
          <w:szCs w:val="28"/>
        </w:rPr>
      </w:pPr>
      <w:r w:rsidRPr="00CC1DE9">
        <w:rPr>
          <w:rFonts w:ascii="Times" w:hAnsi="Times"/>
          <w:i/>
          <w:iCs/>
          <w:sz w:val="28"/>
          <w:szCs w:val="28"/>
        </w:rPr>
        <w:t>2. Принцип личного примера руководства.</w:t>
      </w:r>
    </w:p>
    <w:p w:rsidR="00DA1644" w:rsidRPr="0034393E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 xml:space="preserve">Ключевая роль руководства </w:t>
      </w:r>
      <w:r w:rsidR="00CC1DE9">
        <w:rPr>
          <w:rFonts w:ascii="Times" w:hAnsi="Times"/>
          <w:sz w:val="28"/>
          <w:szCs w:val="28"/>
        </w:rPr>
        <w:t xml:space="preserve">МАДОУ </w:t>
      </w:r>
      <w:r w:rsidRPr="0034393E">
        <w:rPr>
          <w:rFonts w:ascii="Times" w:hAnsi="Times"/>
          <w:sz w:val="28"/>
          <w:szCs w:val="28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A1644" w:rsidRPr="00CC1DE9" w:rsidRDefault="00DA1644" w:rsidP="00CC1DE9">
      <w:pPr>
        <w:jc w:val="both"/>
        <w:rPr>
          <w:rFonts w:ascii="Times" w:hAnsi="Times"/>
          <w:i/>
          <w:sz w:val="28"/>
          <w:szCs w:val="28"/>
        </w:rPr>
      </w:pPr>
      <w:r w:rsidRPr="00CC1DE9">
        <w:rPr>
          <w:rFonts w:ascii="Times" w:hAnsi="Times"/>
          <w:i/>
          <w:iCs/>
          <w:sz w:val="28"/>
          <w:szCs w:val="28"/>
        </w:rPr>
        <w:t>3. Принцип вовлеченности работников.</w:t>
      </w:r>
    </w:p>
    <w:p w:rsidR="00DA1644" w:rsidRPr="0034393E" w:rsidRDefault="00DA1644" w:rsidP="00CC1DE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Информированность работников </w:t>
      </w:r>
      <w:r w:rsidR="00CC1DE9">
        <w:rPr>
          <w:rFonts w:ascii="Times" w:hAnsi="Times"/>
          <w:sz w:val="28"/>
          <w:szCs w:val="28"/>
        </w:rPr>
        <w:t xml:space="preserve">МАДОУ </w:t>
      </w:r>
      <w:r w:rsidRPr="0034393E">
        <w:rPr>
          <w:rFonts w:ascii="Times" w:hAnsi="Times"/>
          <w:sz w:val="28"/>
          <w:szCs w:val="28"/>
        </w:rPr>
        <w:t xml:space="preserve">о положениях </w:t>
      </w:r>
      <w:proofErr w:type="spellStart"/>
      <w:r w:rsidRPr="0034393E">
        <w:rPr>
          <w:rFonts w:ascii="Times" w:hAnsi="Times"/>
          <w:sz w:val="28"/>
          <w:szCs w:val="28"/>
        </w:rPr>
        <w:t>антикоррупционного</w:t>
      </w:r>
      <w:proofErr w:type="spellEnd"/>
      <w:r w:rsidRPr="0034393E">
        <w:rPr>
          <w:rFonts w:ascii="Times" w:hAnsi="Times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34393E">
        <w:rPr>
          <w:rFonts w:ascii="Times" w:hAnsi="Times"/>
          <w:sz w:val="28"/>
          <w:szCs w:val="28"/>
        </w:rPr>
        <w:t>антикоррупционных</w:t>
      </w:r>
      <w:proofErr w:type="spellEnd"/>
      <w:r w:rsidRPr="0034393E">
        <w:rPr>
          <w:rFonts w:ascii="Times" w:hAnsi="Times"/>
          <w:sz w:val="28"/>
          <w:szCs w:val="28"/>
        </w:rPr>
        <w:t xml:space="preserve"> стандартов и процедур.</w:t>
      </w:r>
    </w:p>
    <w:p w:rsidR="00DA1644" w:rsidRPr="006A1771" w:rsidRDefault="00DA1644" w:rsidP="00CC1DE9">
      <w:pPr>
        <w:jc w:val="both"/>
        <w:rPr>
          <w:rFonts w:ascii="Times" w:hAnsi="Times"/>
          <w:sz w:val="28"/>
          <w:szCs w:val="28"/>
        </w:rPr>
      </w:pPr>
      <w:r w:rsidRPr="00CC1DE9">
        <w:rPr>
          <w:rFonts w:ascii="Times" w:hAnsi="Times"/>
          <w:i/>
          <w:iCs/>
          <w:sz w:val="28"/>
          <w:szCs w:val="28"/>
        </w:rPr>
        <w:t xml:space="preserve">4. Принцип соразмерности </w:t>
      </w:r>
      <w:proofErr w:type="spellStart"/>
      <w:r w:rsidRPr="00CC1DE9">
        <w:rPr>
          <w:rFonts w:ascii="Times" w:hAnsi="Times"/>
          <w:i/>
          <w:iCs/>
          <w:sz w:val="28"/>
          <w:szCs w:val="28"/>
        </w:rPr>
        <w:t>антикоррупционных</w:t>
      </w:r>
      <w:proofErr w:type="spellEnd"/>
      <w:r w:rsidRPr="00CC1DE9">
        <w:rPr>
          <w:rFonts w:ascii="Times" w:hAnsi="Times"/>
          <w:i/>
          <w:iCs/>
          <w:sz w:val="28"/>
          <w:szCs w:val="28"/>
        </w:rPr>
        <w:t xml:space="preserve"> процедур риску коррупции</w:t>
      </w:r>
      <w:r w:rsidRPr="006A1771">
        <w:rPr>
          <w:rFonts w:ascii="Times" w:hAnsi="Times"/>
          <w:iCs/>
          <w:sz w:val="28"/>
          <w:szCs w:val="28"/>
        </w:rPr>
        <w:t>.</w:t>
      </w:r>
    </w:p>
    <w:p w:rsidR="00DA1644" w:rsidRPr="0034393E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Разработка и выполнение комплекса мероприятий, позволяющих снизить вероятность вовлечения</w:t>
      </w:r>
      <w:r w:rsidR="00CC1DE9">
        <w:rPr>
          <w:rFonts w:ascii="Times" w:hAnsi="Times"/>
          <w:sz w:val="28"/>
          <w:szCs w:val="28"/>
        </w:rPr>
        <w:t xml:space="preserve"> МАДОУ</w:t>
      </w:r>
      <w:r w:rsidRPr="0034393E">
        <w:rPr>
          <w:rFonts w:ascii="Times" w:hAnsi="Times"/>
          <w:sz w:val="28"/>
          <w:szCs w:val="28"/>
        </w:rPr>
        <w:t>, его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DA1644" w:rsidRPr="006A1771" w:rsidRDefault="00DA1644" w:rsidP="00CC1DE9">
      <w:pPr>
        <w:jc w:val="both"/>
        <w:rPr>
          <w:rFonts w:ascii="Times" w:hAnsi="Times"/>
          <w:sz w:val="28"/>
          <w:szCs w:val="28"/>
        </w:rPr>
      </w:pPr>
      <w:r w:rsidRPr="00CC1DE9">
        <w:rPr>
          <w:rFonts w:ascii="Times" w:hAnsi="Times"/>
          <w:i/>
          <w:iCs/>
          <w:sz w:val="28"/>
          <w:szCs w:val="28"/>
        </w:rPr>
        <w:t xml:space="preserve">5. Принцип эффективности </w:t>
      </w:r>
      <w:proofErr w:type="spellStart"/>
      <w:r w:rsidRPr="00CC1DE9">
        <w:rPr>
          <w:rFonts w:ascii="Times" w:hAnsi="Times"/>
          <w:i/>
          <w:iCs/>
          <w:sz w:val="28"/>
          <w:szCs w:val="28"/>
        </w:rPr>
        <w:t>антикоррупционных</w:t>
      </w:r>
      <w:proofErr w:type="spellEnd"/>
      <w:r w:rsidRPr="00CC1DE9">
        <w:rPr>
          <w:rFonts w:ascii="Times" w:hAnsi="Times"/>
          <w:i/>
          <w:iCs/>
          <w:sz w:val="28"/>
          <w:szCs w:val="28"/>
        </w:rPr>
        <w:t xml:space="preserve"> процедур</w:t>
      </w:r>
      <w:r w:rsidRPr="006A1771">
        <w:rPr>
          <w:rFonts w:ascii="Times" w:hAnsi="Times"/>
          <w:iCs/>
          <w:sz w:val="28"/>
          <w:szCs w:val="28"/>
        </w:rPr>
        <w:t>.</w:t>
      </w:r>
    </w:p>
    <w:p w:rsidR="00DA1644" w:rsidRPr="0034393E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 xml:space="preserve">Применение в </w:t>
      </w:r>
      <w:r w:rsidR="00CC1DE9">
        <w:rPr>
          <w:rFonts w:ascii="Times" w:hAnsi="Times"/>
          <w:sz w:val="28"/>
          <w:szCs w:val="28"/>
        </w:rPr>
        <w:t xml:space="preserve">МАДОУ </w:t>
      </w:r>
      <w:r w:rsidRPr="0034393E">
        <w:rPr>
          <w:rFonts w:ascii="Times" w:hAnsi="Times"/>
          <w:sz w:val="28"/>
          <w:szCs w:val="28"/>
        </w:rPr>
        <w:t xml:space="preserve">таких </w:t>
      </w:r>
      <w:proofErr w:type="spellStart"/>
      <w:r w:rsidRPr="0034393E">
        <w:rPr>
          <w:rFonts w:ascii="Times" w:hAnsi="Times"/>
          <w:sz w:val="28"/>
          <w:szCs w:val="28"/>
        </w:rPr>
        <w:t>антикоррупционных</w:t>
      </w:r>
      <w:proofErr w:type="spellEnd"/>
      <w:r w:rsidRPr="0034393E">
        <w:rPr>
          <w:rFonts w:ascii="Times" w:hAnsi="Times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34393E">
        <w:rPr>
          <w:rFonts w:ascii="Times" w:hAnsi="Times"/>
          <w:sz w:val="28"/>
          <w:szCs w:val="28"/>
        </w:rPr>
        <w:t>приносят значимый результат</w:t>
      </w:r>
      <w:proofErr w:type="gramEnd"/>
      <w:r w:rsidRPr="0034393E">
        <w:rPr>
          <w:rFonts w:ascii="Times" w:hAnsi="Times"/>
          <w:sz w:val="28"/>
          <w:szCs w:val="28"/>
        </w:rPr>
        <w:t>.</w:t>
      </w:r>
    </w:p>
    <w:p w:rsidR="00DA1644" w:rsidRPr="00CC1DE9" w:rsidRDefault="00DA1644" w:rsidP="00CC1DE9">
      <w:pPr>
        <w:jc w:val="both"/>
        <w:rPr>
          <w:rFonts w:ascii="Times" w:hAnsi="Times"/>
          <w:i/>
          <w:sz w:val="28"/>
          <w:szCs w:val="28"/>
        </w:rPr>
      </w:pPr>
      <w:r w:rsidRPr="00CC1DE9">
        <w:rPr>
          <w:rFonts w:ascii="Times" w:hAnsi="Times"/>
          <w:i/>
          <w:iCs/>
          <w:sz w:val="28"/>
          <w:szCs w:val="28"/>
        </w:rPr>
        <w:t>6. Принцип ответственности и неотвратимости наказания.</w:t>
      </w:r>
    </w:p>
    <w:p w:rsidR="00DA1644" w:rsidRPr="0034393E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Неотвратимость наказания для работников</w:t>
      </w:r>
      <w:r>
        <w:rPr>
          <w:rFonts w:ascii="Times" w:hAnsi="Times"/>
          <w:sz w:val="28"/>
          <w:szCs w:val="28"/>
        </w:rPr>
        <w:t xml:space="preserve"> </w:t>
      </w:r>
      <w:r w:rsidR="00CC1DE9">
        <w:rPr>
          <w:rFonts w:ascii="Times" w:hAnsi="Times"/>
          <w:sz w:val="28"/>
          <w:szCs w:val="28"/>
        </w:rPr>
        <w:t xml:space="preserve">МАДОУ </w:t>
      </w:r>
      <w:r w:rsidRPr="0034393E">
        <w:rPr>
          <w:rFonts w:ascii="Times" w:hAnsi="Times"/>
          <w:sz w:val="28"/>
          <w:szCs w:val="28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CC1DE9">
        <w:rPr>
          <w:rFonts w:ascii="Times" w:hAnsi="Times"/>
          <w:sz w:val="28"/>
          <w:szCs w:val="28"/>
        </w:rPr>
        <w:t xml:space="preserve">МАДОУ </w:t>
      </w:r>
      <w:r w:rsidRPr="0034393E">
        <w:rPr>
          <w:rFonts w:ascii="Times" w:hAnsi="Times"/>
          <w:sz w:val="28"/>
          <w:szCs w:val="28"/>
        </w:rPr>
        <w:t xml:space="preserve">за реализацию внутриорганизационной </w:t>
      </w:r>
      <w:proofErr w:type="spellStart"/>
      <w:r w:rsidRPr="0034393E">
        <w:rPr>
          <w:rFonts w:ascii="Times" w:hAnsi="Times"/>
          <w:sz w:val="28"/>
          <w:szCs w:val="28"/>
        </w:rPr>
        <w:t>антикоррупционной</w:t>
      </w:r>
      <w:proofErr w:type="spellEnd"/>
      <w:r w:rsidRPr="0034393E">
        <w:rPr>
          <w:rFonts w:ascii="Times" w:hAnsi="Times"/>
          <w:sz w:val="28"/>
          <w:szCs w:val="28"/>
        </w:rPr>
        <w:t xml:space="preserve"> политики.</w:t>
      </w:r>
    </w:p>
    <w:p w:rsidR="00DA1644" w:rsidRPr="00CC1DE9" w:rsidRDefault="00DA1644" w:rsidP="00CC1DE9">
      <w:pPr>
        <w:jc w:val="both"/>
        <w:rPr>
          <w:rFonts w:ascii="Times" w:hAnsi="Times"/>
          <w:i/>
          <w:sz w:val="28"/>
          <w:szCs w:val="28"/>
        </w:rPr>
      </w:pPr>
      <w:r w:rsidRPr="00CC1DE9">
        <w:rPr>
          <w:rFonts w:ascii="Times" w:hAnsi="Times"/>
          <w:i/>
          <w:iCs/>
          <w:sz w:val="28"/>
          <w:szCs w:val="28"/>
        </w:rPr>
        <w:t>7. Принцип открытости работы.</w:t>
      </w:r>
    </w:p>
    <w:p w:rsidR="00DA1644" w:rsidRPr="0034393E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 xml:space="preserve">Информирование контрагентов, партнеров и общественности о принятых в Учреждении </w:t>
      </w:r>
      <w:proofErr w:type="spellStart"/>
      <w:r w:rsidRPr="0034393E">
        <w:rPr>
          <w:rFonts w:ascii="Times" w:hAnsi="Times"/>
          <w:sz w:val="28"/>
          <w:szCs w:val="28"/>
        </w:rPr>
        <w:t>антикоррупционных</w:t>
      </w:r>
      <w:proofErr w:type="spellEnd"/>
      <w:r w:rsidR="00CC1DE9">
        <w:rPr>
          <w:rFonts w:ascii="Times" w:hAnsi="Times"/>
          <w:sz w:val="28"/>
          <w:szCs w:val="28"/>
        </w:rPr>
        <w:t xml:space="preserve"> стандартах работы.</w:t>
      </w:r>
    </w:p>
    <w:p w:rsidR="00DA1644" w:rsidRPr="00CC1DE9" w:rsidRDefault="00DA1644" w:rsidP="00CC1DE9">
      <w:pPr>
        <w:jc w:val="both"/>
        <w:rPr>
          <w:rFonts w:ascii="Times" w:hAnsi="Times"/>
          <w:i/>
          <w:sz w:val="28"/>
          <w:szCs w:val="28"/>
        </w:rPr>
      </w:pPr>
      <w:r w:rsidRPr="00CC1DE9">
        <w:rPr>
          <w:rFonts w:ascii="Times" w:hAnsi="Times"/>
          <w:i/>
          <w:iCs/>
          <w:sz w:val="28"/>
          <w:szCs w:val="28"/>
        </w:rPr>
        <w:t>8. Принцип постоянного контроля и регулярного мониторинга.</w:t>
      </w:r>
    </w:p>
    <w:p w:rsidR="00DA1644" w:rsidRPr="0034393E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34393E">
        <w:rPr>
          <w:rFonts w:ascii="Times" w:hAnsi="Times"/>
          <w:sz w:val="28"/>
          <w:szCs w:val="28"/>
        </w:rPr>
        <w:t>антикоррупционных</w:t>
      </w:r>
      <w:proofErr w:type="spellEnd"/>
      <w:r w:rsidRPr="0034393E">
        <w:rPr>
          <w:rFonts w:ascii="Times" w:hAnsi="Times"/>
          <w:sz w:val="28"/>
          <w:szCs w:val="28"/>
        </w:rPr>
        <w:t xml:space="preserve"> стандартов и процедур, а также </w:t>
      </w:r>
      <w:proofErr w:type="gramStart"/>
      <w:r w:rsidRPr="0034393E">
        <w:rPr>
          <w:rFonts w:ascii="Times" w:hAnsi="Times"/>
          <w:sz w:val="28"/>
          <w:szCs w:val="28"/>
        </w:rPr>
        <w:t>контроля за</w:t>
      </w:r>
      <w:proofErr w:type="gramEnd"/>
      <w:r w:rsidRPr="0034393E">
        <w:rPr>
          <w:rFonts w:ascii="Times" w:hAnsi="Times"/>
          <w:sz w:val="28"/>
          <w:szCs w:val="28"/>
        </w:rPr>
        <w:t xml:space="preserve"> их исполнением.</w:t>
      </w:r>
    </w:p>
    <w:p w:rsidR="00DA1644" w:rsidRPr="00CC1DE9" w:rsidRDefault="00CC1DE9" w:rsidP="00CC1DE9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CC1DE9">
        <w:rPr>
          <w:rFonts w:ascii="Times New Roman" w:hAnsi="Times New Roman"/>
          <w:b/>
          <w:bCs/>
          <w:sz w:val="28"/>
          <w:szCs w:val="28"/>
        </w:rPr>
        <w:t xml:space="preserve"> Область применения политики и круг лиц, попадающих под ее действие</w:t>
      </w:r>
    </w:p>
    <w:p w:rsidR="00DA1644" w:rsidRPr="0034393E" w:rsidRDefault="00DA1644" w:rsidP="00CC1DE9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Основным кругом лиц, попадающих под действие политики</w:t>
      </w:r>
      <w:r w:rsidR="00AE4D45">
        <w:rPr>
          <w:rFonts w:ascii="Times" w:hAnsi="Times"/>
          <w:sz w:val="28"/>
          <w:szCs w:val="28"/>
        </w:rPr>
        <w:t xml:space="preserve"> </w:t>
      </w:r>
      <w:r w:rsidR="00CC1DE9">
        <w:rPr>
          <w:rFonts w:ascii="Times" w:hAnsi="Times"/>
          <w:sz w:val="28"/>
          <w:szCs w:val="28"/>
        </w:rPr>
        <w:t>МАДОУ</w:t>
      </w:r>
      <w:r w:rsidRPr="0034393E">
        <w:rPr>
          <w:rFonts w:ascii="Times" w:hAnsi="Times"/>
          <w:sz w:val="28"/>
          <w:szCs w:val="28"/>
        </w:rPr>
        <w:t xml:space="preserve">, являются работники, находящиеся с ним в трудовых отношениях, вне зависимости от занимаемой должности и выполняемых трудовых функций, и на других лиц, с которыми </w:t>
      </w:r>
      <w:r>
        <w:rPr>
          <w:rFonts w:ascii="Times" w:hAnsi="Times"/>
          <w:sz w:val="28"/>
          <w:szCs w:val="28"/>
        </w:rPr>
        <w:t xml:space="preserve"> </w:t>
      </w:r>
      <w:r w:rsidR="00CC1DE9">
        <w:rPr>
          <w:rFonts w:ascii="Times" w:hAnsi="Times"/>
          <w:sz w:val="28"/>
          <w:szCs w:val="28"/>
        </w:rPr>
        <w:t xml:space="preserve">МАДОУ </w:t>
      </w:r>
      <w:r w:rsidRPr="0034393E">
        <w:rPr>
          <w:rFonts w:ascii="Times" w:hAnsi="Times"/>
          <w:sz w:val="28"/>
          <w:szCs w:val="28"/>
        </w:rPr>
        <w:t>вступает в договорные отношения.</w:t>
      </w:r>
    </w:p>
    <w:p w:rsidR="00C35137" w:rsidRDefault="00C35137" w:rsidP="00AE4D45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C35137" w:rsidRDefault="00C35137" w:rsidP="00AE4D45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DA1644" w:rsidRPr="00AE4D45" w:rsidRDefault="00AE4D45" w:rsidP="00AE4D45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E4D45">
        <w:rPr>
          <w:rFonts w:ascii="Times New Roman" w:hAnsi="Times New Roman"/>
          <w:b/>
          <w:bCs/>
          <w:sz w:val="28"/>
          <w:szCs w:val="28"/>
        </w:rPr>
        <w:t xml:space="preserve">Определение должностных лиц организации, ответственных за реализацию </w:t>
      </w:r>
      <w:proofErr w:type="spellStart"/>
      <w:r w:rsidRPr="00AE4D45"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 w:rsidRPr="00AE4D45">
        <w:rPr>
          <w:rFonts w:ascii="Times New Roman" w:hAnsi="Times New Roman"/>
          <w:b/>
          <w:bCs/>
          <w:sz w:val="28"/>
          <w:szCs w:val="28"/>
        </w:rPr>
        <w:t xml:space="preserve"> политики</w:t>
      </w:r>
    </w:p>
    <w:p w:rsidR="00DA1644" w:rsidRPr="0034393E" w:rsidRDefault="00DA1644" w:rsidP="00CC1DE9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 xml:space="preserve">Ответственные за реализацию </w:t>
      </w:r>
      <w:proofErr w:type="spellStart"/>
      <w:r w:rsidRPr="0034393E">
        <w:rPr>
          <w:rFonts w:ascii="Times" w:hAnsi="Times"/>
          <w:sz w:val="28"/>
          <w:szCs w:val="28"/>
        </w:rPr>
        <w:t>антикоррупционной</w:t>
      </w:r>
      <w:proofErr w:type="spellEnd"/>
      <w:r w:rsidRPr="0034393E">
        <w:rPr>
          <w:rFonts w:ascii="Times" w:hAnsi="Times"/>
          <w:sz w:val="28"/>
          <w:szCs w:val="28"/>
        </w:rPr>
        <w:t xml:space="preserve"> политики </w:t>
      </w:r>
      <w:r>
        <w:rPr>
          <w:rFonts w:ascii="Times" w:hAnsi="Times"/>
          <w:sz w:val="28"/>
          <w:szCs w:val="28"/>
        </w:rPr>
        <w:t xml:space="preserve">определяются  в </w:t>
      </w:r>
      <w:r w:rsidRPr="0034393E">
        <w:rPr>
          <w:rFonts w:ascii="Times" w:hAnsi="Times"/>
          <w:sz w:val="28"/>
          <w:szCs w:val="28"/>
        </w:rPr>
        <w:t>локальных нормативных актах</w:t>
      </w:r>
      <w:r w:rsidR="00AE4D45">
        <w:rPr>
          <w:rFonts w:ascii="Times" w:hAnsi="Times"/>
          <w:sz w:val="28"/>
          <w:szCs w:val="28"/>
        </w:rPr>
        <w:t xml:space="preserve"> МАДОУ</w:t>
      </w:r>
      <w:r w:rsidRPr="0034393E">
        <w:rPr>
          <w:rFonts w:ascii="Times" w:hAnsi="Times"/>
          <w:sz w:val="28"/>
          <w:szCs w:val="28"/>
        </w:rPr>
        <w:t>. </w:t>
      </w:r>
    </w:p>
    <w:p w:rsidR="00DA1644" w:rsidRPr="00AE4D45" w:rsidRDefault="00AE4D45" w:rsidP="00AE4D45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AE4D45">
        <w:rPr>
          <w:rFonts w:ascii="Times New Roman" w:hAnsi="Times New Roman"/>
          <w:b/>
          <w:bCs/>
          <w:sz w:val="28"/>
          <w:szCs w:val="28"/>
        </w:rPr>
        <w:t>Определение и закрепление обязанностей работников организации, связанных с предупреждением и противодействием коррупции</w:t>
      </w:r>
    </w:p>
    <w:p w:rsidR="00DA1644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 xml:space="preserve">1. Обязанности работников </w:t>
      </w:r>
      <w:r w:rsidR="00AE4D45">
        <w:rPr>
          <w:rFonts w:ascii="Times" w:hAnsi="Times"/>
          <w:sz w:val="28"/>
          <w:szCs w:val="28"/>
        </w:rPr>
        <w:t xml:space="preserve">МАДОУ </w:t>
      </w:r>
      <w:r w:rsidRPr="0034393E">
        <w:rPr>
          <w:rFonts w:ascii="Times" w:hAnsi="Times"/>
          <w:sz w:val="28"/>
          <w:szCs w:val="28"/>
        </w:rPr>
        <w:t>в связи с предупреждением и противодействием коррупции могут быть общими</w:t>
      </w:r>
      <w:r>
        <w:rPr>
          <w:rFonts w:ascii="Times" w:hAnsi="Times"/>
          <w:sz w:val="28"/>
          <w:szCs w:val="28"/>
        </w:rPr>
        <w:t xml:space="preserve"> для всех сотрудников </w:t>
      </w:r>
      <w:r w:rsidR="00AE4D45">
        <w:rPr>
          <w:rFonts w:ascii="Times" w:hAnsi="Times"/>
          <w:sz w:val="28"/>
          <w:szCs w:val="28"/>
        </w:rPr>
        <w:t xml:space="preserve">МАДОУ </w:t>
      </w:r>
      <w:r w:rsidRPr="0034393E">
        <w:rPr>
          <w:rFonts w:ascii="Times" w:hAnsi="Times"/>
          <w:sz w:val="28"/>
          <w:szCs w:val="28"/>
        </w:rPr>
        <w:t>или специальными, то есть устанавливаться для отдельных категорий работников.</w:t>
      </w:r>
    </w:p>
    <w:p w:rsidR="00DA1644" w:rsidRPr="0034393E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2. Общие обязанности работников в связи с предупреждением и противодействием коррупции следующие:</w:t>
      </w:r>
    </w:p>
    <w:p w:rsidR="00DA1644" w:rsidRPr="0034393E" w:rsidRDefault="00DA1644" w:rsidP="00CC1DE9">
      <w:pPr>
        <w:numPr>
          <w:ilvl w:val="0"/>
          <w:numId w:val="1"/>
        </w:numPr>
        <w:ind w:firstLine="0"/>
        <w:jc w:val="both"/>
        <w:rPr>
          <w:rFonts w:ascii="Times" w:eastAsia="Times New Roman" w:hAnsi="Times"/>
          <w:sz w:val="28"/>
          <w:szCs w:val="28"/>
        </w:rPr>
      </w:pPr>
      <w:r w:rsidRPr="0034393E">
        <w:rPr>
          <w:rFonts w:ascii="Times" w:eastAsia="Times New Roman" w:hAnsi="Times"/>
          <w:sz w:val="28"/>
          <w:szCs w:val="28"/>
        </w:rPr>
        <w:t>воздерживаться от совершения и (или) участия в совершении коррупционных правонаруш</w:t>
      </w:r>
      <w:r>
        <w:rPr>
          <w:rFonts w:ascii="Times" w:eastAsia="Times New Roman" w:hAnsi="Times"/>
          <w:sz w:val="28"/>
          <w:szCs w:val="28"/>
        </w:rPr>
        <w:t xml:space="preserve">ений в интересах или от </w:t>
      </w:r>
      <w:proofErr w:type="spellStart"/>
      <w:r>
        <w:rPr>
          <w:rFonts w:ascii="Times" w:eastAsia="Times New Roman" w:hAnsi="Times"/>
          <w:sz w:val="28"/>
          <w:szCs w:val="28"/>
        </w:rPr>
        <w:t>имени</w:t>
      </w:r>
      <w:r w:rsidR="00AE4D45">
        <w:rPr>
          <w:rFonts w:ascii="Times" w:eastAsia="Times New Roman" w:hAnsi="Times"/>
          <w:sz w:val="28"/>
          <w:szCs w:val="28"/>
        </w:rPr>
        <w:t>МАДОУ</w:t>
      </w:r>
      <w:proofErr w:type="spellEnd"/>
      <w:r w:rsidRPr="0034393E">
        <w:rPr>
          <w:rFonts w:ascii="Times" w:eastAsia="Times New Roman" w:hAnsi="Times"/>
          <w:sz w:val="28"/>
          <w:szCs w:val="28"/>
        </w:rPr>
        <w:t>;</w:t>
      </w:r>
    </w:p>
    <w:p w:rsidR="00DA1644" w:rsidRPr="0034393E" w:rsidRDefault="00DA1644" w:rsidP="00CC1DE9">
      <w:pPr>
        <w:numPr>
          <w:ilvl w:val="0"/>
          <w:numId w:val="1"/>
        </w:numPr>
        <w:ind w:firstLine="0"/>
        <w:jc w:val="both"/>
        <w:rPr>
          <w:rFonts w:ascii="Times" w:eastAsia="Times New Roman" w:hAnsi="Times"/>
          <w:sz w:val="28"/>
          <w:szCs w:val="28"/>
        </w:rPr>
      </w:pPr>
      <w:r w:rsidRPr="0034393E">
        <w:rPr>
          <w:rFonts w:ascii="Times" w:eastAsia="Times New Roman" w:hAnsi="Times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</w:t>
      </w:r>
      <w:r>
        <w:rPr>
          <w:rFonts w:ascii="Times" w:eastAsia="Times New Roman" w:hAnsi="Times"/>
          <w:sz w:val="28"/>
          <w:szCs w:val="28"/>
        </w:rPr>
        <w:t xml:space="preserve"> в интересах или от имени</w:t>
      </w:r>
      <w:r w:rsidR="00AE4D45">
        <w:rPr>
          <w:rFonts w:ascii="Times" w:eastAsia="Times New Roman" w:hAnsi="Times"/>
          <w:sz w:val="28"/>
          <w:szCs w:val="28"/>
        </w:rPr>
        <w:t xml:space="preserve"> МАДОУ</w:t>
      </w:r>
      <w:r w:rsidRPr="0034393E">
        <w:rPr>
          <w:rFonts w:ascii="Times" w:eastAsia="Times New Roman" w:hAnsi="Times"/>
          <w:sz w:val="28"/>
          <w:szCs w:val="28"/>
        </w:rPr>
        <w:t>;</w:t>
      </w:r>
    </w:p>
    <w:p w:rsidR="00DA1644" w:rsidRPr="0034393E" w:rsidRDefault="00DA1644" w:rsidP="00CC1DE9">
      <w:pPr>
        <w:numPr>
          <w:ilvl w:val="0"/>
          <w:numId w:val="1"/>
        </w:numPr>
        <w:ind w:firstLine="0"/>
        <w:jc w:val="both"/>
        <w:rPr>
          <w:rFonts w:ascii="Times" w:eastAsia="Times New Roman" w:hAnsi="Times"/>
          <w:sz w:val="28"/>
          <w:szCs w:val="28"/>
        </w:rPr>
      </w:pPr>
      <w:r w:rsidRPr="0034393E">
        <w:rPr>
          <w:rFonts w:ascii="Times" w:eastAsia="Times New Roman" w:hAnsi="Times"/>
          <w:sz w:val="28"/>
          <w:szCs w:val="28"/>
        </w:rPr>
        <w:t xml:space="preserve">незамедлительно информировать непосредственного руководителя или лицо, ответственное за реализацию </w:t>
      </w:r>
      <w:proofErr w:type="spellStart"/>
      <w:r w:rsidRPr="0034393E">
        <w:rPr>
          <w:rFonts w:ascii="Times" w:eastAsia="Times New Roman" w:hAnsi="Times"/>
          <w:sz w:val="28"/>
          <w:szCs w:val="28"/>
        </w:rPr>
        <w:t>антикоррупционной</w:t>
      </w:r>
      <w:proofErr w:type="spellEnd"/>
      <w:r w:rsidRPr="0034393E">
        <w:rPr>
          <w:rFonts w:ascii="Times" w:eastAsia="Times New Roman" w:hAnsi="Times"/>
          <w:sz w:val="28"/>
          <w:szCs w:val="28"/>
        </w:rPr>
        <w:t xml:space="preserve"> политики о случаях склонения работника к совершению коррупционных правонарушений;</w:t>
      </w:r>
    </w:p>
    <w:p w:rsidR="00DA1644" w:rsidRPr="0034393E" w:rsidRDefault="00DA1644" w:rsidP="00CC1DE9">
      <w:pPr>
        <w:numPr>
          <w:ilvl w:val="0"/>
          <w:numId w:val="1"/>
        </w:numPr>
        <w:ind w:firstLine="0"/>
        <w:jc w:val="both"/>
        <w:rPr>
          <w:rFonts w:ascii="Times" w:eastAsia="Times New Roman" w:hAnsi="Times"/>
          <w:sz w:val="28"/>
          <w:szCs w:val="28"/>
        </w:rPr>
      </w:pPr>
      <w:r w:rsidRPr="0034393E">
        <w:rPr>
          <w:rFonts w:ascii="Times" w:eastAsia="Times New Roman" w:hAnsi="Times"/>
          <w:sz w:val="28"/>
          <w:szCs w:val="28"/>
        </w:rPr>
        <w:t xml:space="preserve">незамедлительно информировать непосредственного </w:t>
      </w:r>
      <w:r w:rsidR="00AE4D45">
        <w:rPr>
          <w:rFonts w:ascii="Times" w:eastAsia="Times New Roman" w:hAnsi="Times"/>
          <w:sz w:val="28"/>
          <w:szCs w:val="28"/>
        </w:rPr>
        <w:t xml:space="preserve">руководителя </w:t>
      </w:r>
      <w:r w:rsidRPr="0034393E">
        <w:rPr>
          <w:rFonts w:ascii="Times" w:eastAsia="Times New Roman" w:hAnsi="Times"/>
          <w:sz w:val="28"/>
          <w:szCs w:val="28"/>
        </w:rPr>
        <w:t xml:space="preserve">или лицо, ответственное за реализацию </w:t>
      </w:r>
      <w:proofErr w:type="spellStart"/>
      <w:r w:rsidRPr="0034393E">
        <w:rPr>
          <w:rFonts w:ascii="Times" w:eastAsia="Times New Roman" w:hAnsi="Times"/>
          <w:sz w:val="28"/>
          <w:szCs w:val="28"/>
        </w:rPr>
        <w:t>антикоррупционной</w:t>
      </w:r>
      <w:proofErr w:type="spellEnd"/>
      <w:r w:rsidRPr="0034393E">
        <w:rPr>
          <w:rFonts w:ascii="Times" w:eastAsia="Times New Roman" w:hAnsi="Times"/>
          <w:sz w:val="28"/>
          <w:szCs w:val="28"/>
        </w:rPr>
        <w:t xml:space="preserve"> политики о ставшей известной работнику информации о случаях совершения коррупционных правонарушений другими рабо</w:t>
      </w:r>
      <w:r>
        <w:rPr>
          <w:rFonts w:ascii="Times" w:eastAsia="Times New Roman" w:hAnsi="Times"/>
          <w:sz w:val="28"/>
          <w:szCs w:val="28"/>
        </w:rPr>
        <w:t xml:space="preserve">тниками, контрагентами </w:t>
      </w:r>
      <w:r w:rsidR="00AE4D45">
        <w:rPr>
          <w:rFonts w:ascii="Times" w:eastAsia="Times New Roman" w:hAnsi="Times"/>
          <w:sz w:val="28"/>
          <w:szCs w:val="28"/>
        </w:rPr>
        <w:t xml:space="preserve">МАДОУ </w:t>
      </w:r>
      <w:r w:rsidRPr="0034393E">
        <w:rPr>
          <w:rFonts w:ascii="Times" w:eastAsia="Times New Roman" w:hAnsi="Times"/>
          <w:sz w:val="28"/>
          <w:szCs w:val="28"/>
        </w:rPr>
        <w:t>или иными лицами;</w:t>
      </w:r>
    </w:p>
    <w:p w:rsidR="00DA1644" w:rsidRPr="0034393E" w:rsidRDefault="00DA1644" w:rsidP="00CC1DE9">
      <w:pPr>
        <w:numPr>
          <w:ilvl w:val="0"/>
          <w:numId w:val="1"/>
        </w:numPr>
        <w:ind w:firstLine="0"/>
        <w:jc w:val="both"/>
        <w:rPr>
          <w:rFonts w:ascii="Times" w:eastAsia="Times New Roman" w:hAnsi="Times"/>
          <w:sz w:val="28"/>
          <w:szCs w:val="28"/>
        </w:rPr>
      </w:pPr>
      <w:r w:rsidRPr="0034393E">
        <w:rPr>
          <w:rFonts w:ascii="Times" w:eastAsia="Times New Roman" w:hAnsi="Times"/>
          <w:sz w:val="28"/>
          <w:szCs w:val="28"/>
        </w:rPr>
        <w:t xml:space="preserve">сообщить непосредственному </w:t>
      </w:r>
      <w:r w:rsidR="00AE4D45">
        <w:rPr>
          <w:rFonts w:ascii="Times" w:eastAsia="Times New Roman" w:hAnsi="Times"/>
          <w:sz w:val="28"/>
          <w:szCs w:val="28"/>
        </w:rPr>
        <w:t xml:space="preserve">руководителю </w:t>
      </w:r>
      <w:r w:rsidRPr="0034393E">
        <w:rPr>
          <w:rFonts w:ascii="Times" w:eastAsia="Times New Roman" w:hAnsi="Times"/>
          <w:sz w:val="28"/>
          <w:szCs w:val="28"/>
        </w:rPr>
        <w:t>или иному ответственному лицу о возможности возникновения либо возникшем у работника конфликте интересов.</w:t>
      </w:r>
    </w:p>
    <w:p w:rsidR="00DA1644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3. Специальные обязанности в связи с предупреждением и противодействием коррупции могут устанавливаться для следующих категорий лиц, работающих в</w:t>
      </w:r>
      <w:r w:rsidR="00AE4D45">
        <w:rPr>
          <w:rFonts w:ascii="Times" w:hAnsi="Times"/>
          <w:sz w:val="28"/>
          <w:szCs w:val="28"/>
        </w:rPr>
        <w:t xml:space="preserve"> МАДОУ</w:t>
      </w:r>
      <w:r w:rsidRPr="0034393E">
        <w:rPr>
          <w:rFonts w:ascii="Times" w:hAnsi="Times"/>
          <w:sz w:val="28"/>
          <w:szCs w:val="28"/>
        </w:rPr>
        <w:t>:</w:t>
      </w:r>
    </w:p>
    <w:p w:rsidR="00DA1644" w:rsidRDefault="00DA1644" w:rsidP="00CC1DE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1) руководства</w:t>
      </w:r>
      <w:r w:rsidR="00AE4D45">
        <w:rPr>
          <w:rFonts w:ascii="Times" w:hAnsi="Times"/>
          <w:sz w:val="28"/>
          <w:szCs w:val="28"/>
        </w:rPr>
        <w:t xml:space="preserve"> МАДОУ</w:t>
      </w:r>
      <w:r w:rsidRPr="0034393E">
        <w:rPr>
          <w:rFonts w:ascii="Times" w:hAnsi="Times"/>
          <w:sz w:val="28"/>
          <w:szCs w:val="28"/>
        </w:rPr>
        <w:t xml:space="preserve">; </w:t>
      </w:r>
    </w:p>
    <w:p w:rsidR="00DA1644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 xml:space="preserve">2) лиц, ответственных за реализацию </w:t>
      </w:r>
      <w:proofErr w:type="spellStart"/>
      <w:r w:rsidRPr="0034393E">
        <w:rPr>
          <w:rFonts w:ascii="Times" w:hAnsi="Times"/>
          <w:sz w:val="28"/>
          <w:szCs w:val="28"/>
        </w:rPr>
        <w:t>антикоррупционной</w:t>
      </w:r>
      <w:proofErr w:type="spellEnd"/>
      <w:r w:rsidRPr="0034393E">
        <w:rPr>
          <w:rFonts w:ascii="Times" w:hAnsi="Times"/>
          <w:sz w:val="28"/>
          <w:szCs w:val="28"/>
        </w:rPr>
        <w:t xml:space="preserve"> политики; </w:t>
      </w:r>
    </w:p>
    <w:p w:rsidR="00DA1644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 xml:space="preserve">3) работников, чья деятельность связана с коррупционными рисками; </w:t>
      </w:r>
    </w:p>
    <w:p w:rsidR="00DA1644" w:rsidRDefault="00DA1644" w:rsidP="00CC1DE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4</w:t>
      </w:r>
      <w:r w:rsidRPr="0034393E">
        <w:rPr>
          <w:rFonts w:ascii="Times" w:hAnsi="Times"/>
          <w:sz w:val="28"/>
          <w:szCs w:val="28"/>
        </w:rPr>
        <w:t>) лиц, осуществляющих внутренни</w:t>
      </w:r>
      <w:r>
        <w:rPr>
          <w:rFonts w:ascii="Times" w:hAnsi="Times"/>
          <w:sz w:val="28"/>
          <w:szCs w:val="28"/>
        </w:rPr>
        <w:t>й контроль и аудит, и т.д.</w:t>
      </w:r>
    </w:p>
    <w:p w:rsidR="00DA1644" w:rsidRDefault="00DA1644" w:rsidP="00CC1DE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4. Как общие, так </w:t>
      </w:r>
      <w:r w:rsidRPr="0034393E">
        <w:rPr>
          <w:rFonts w:ascii="Times" w:hAnsi="Times"/>
          <w:sz w:val="28"/>
          <w:szCs w:val="28"/>
        </w:rPr>
        <w:t>и специальные обязанности включаются в должностные инструкции работников.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неисполнение.</w:t>
      </w:r>
    </w:p>
    <w:p w:rsidR="00DA1644" w:rsidRPr="0034393E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lastRenderedPageBreak/>
        <w:t>5. В целях обеспечения эффективного исполнения возложенных на работников обязанностей регламентируется процедуры их соблюдения.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</w:t>
      </w:r>
      <w:r w:rsidR="00AE4D45">
        <w:rPr>
          <w:rFonts w:ascii="Times" w:hAnsi="Times"/>
          <w:sz w:val="28"/>
          <w:szCs w:val="28"/>
        </w:rPr>
        <w:t xml:space="preserve"> МАДОУ</w:t>
      </w:r>
      <w:r w:rsidRPr="0034393E">
        <w:rPr>
          <w:rFonts w:ascii="Times" w:hAnsi="Times"/>
          <w:sz w:val="28"/>
          <w:szCs w:val="28"/>
        </w:rPr>
        <w:t>.</w:t>
      </w:r>
    </w:p>
    <w:p w:rsidR="00DA1644" w:rsidRPr="00AE4D45" w:rsidRDefault="00AE4D45" w:rsidP="00AE4D45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AE4D45">
        <w:rPr>
          <w:rFonts w:ascii="Times New Roman" w:hAnsi="Times New Roman"/>
          <w:b/>
          <w:bCs/>
          <w:sz w:val="28"/>
          <w:szCs w:val="28"/>
        </w:rPr>
        <w:t xml:space="preserve"> Установление перечня реализуемых организацией </w:t>
      </w:r>
      <w:proofErr w:type="spellStart"/>
      <w:r w:rsidRPr="00AE4D45">
        <w:rPr>
          <w:rFonts w:ascii="Times New Roman" w:hAnsi="Times New Roman"/>
          <w:b/>
          <w:bCs/>
          <w:sz w:val="28"/>
          <w:szCs w:val="28"/>
        </w:rPr>
        <w:t>антикоррупционных</w:t>
      </w:r>
      <w:proofErr w:type="spellEnd"/>
      <w:r w:rsidRPr="00AE4D45">
        <w:rPr>
          <w:rFonts w:ascii="Times New Roman" w:hAnsi="Times New Roman"/>
          <w:b/>
          <w:bCs/>
          <w:sz w:val="28"/>
          <w:szCs w:val="28"/>
        </w:rPr>
        <w:t xml:space="preserve"> мероприятий, стандартов и процедур</w:t>
      </w:r>
      <w:r w:rsidR="00DA1644" w:rsidRPr="00AE4D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4D45">
        <w:rPr>
          <w:rFonts w:ascii="Times New Roman" w:hAnsi="Times New Roman"/>
          <w:b/>
          <w:bCs/>
          <w:sz w:val="28"/>
          <w:szCs w:val="28"/>
        </w:rPr>
        <w:t>и порядка их выполнения (применения)</w:t>
      </w:r>
    </w:p>
    <w:p w:rsidR="00DA1644" w:rsidRDefault="00DA1644" w:rsidP="00CC1DE9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 xml:space="preserve">В </w:t>
      </w:r>
      <w:proofErr w:type="spellStart"/>
      <w:r w:rsidRPr="0034393E">
        <w:rPr>
          <w:rFonts w:ascii="Times" w:hAnsi="Times"/>
          <w:sz w:val="28"/>
          <w:szCs w:val="28"/>
        </w:rPr>
        <w:t>антикоррупционную</w:t>
      </w:r>
      <w:proofErr w:type="spellEnd"/>
      <w:r w:rsidRPr="0034393E">
        <w:rPr>
          <w:rFonts w:ascii="Times" w:hAnsi="Times"/>
          <w:sz w:val="28"/>
          <w:szCs w:val="28"/>
        </w:rPr>
        <w:t xml:space="preserve"> политику включается следующий перечень мероприятий, которые </w:t>
      </w:r>
      <w:r>
        <w:rPr>
          <w:rFonts w:ascii="Times" w:hAnsi="Times"/>
          <w:sz w:val="28"/>
          <w:szCs w:val="28"/>
        </w:rPr>
        <w:t xml:space="preserve"> </w:t>
      </w:r>
      <w:r w:rsidR="00AE4D45">
        <w:rPr>
          <w:rFonts w:ascii="Times" w:hAnsi="Times"/>
          <w:sz w:val="28"/>
          <w:szCs w:val="28"/>
        </w:rPr>
        <w:t xml:space="preserve">МАДОУ </w:t>
      </w:r>
      <w:r w:rsidRPr="0034393E">
        <w:rPr>
          <w:rFonts w:ascii="Times" w:hAnsi="Times"/>
          <w:sz w:val="28"/>
          <w:szCs w:val="28"/>
        </w:rPr>
        <w:t>планирует реализовать в целях предупреждения и противодействия коррупции:</w:t>
      </w:r>
    </w:p>
    <w:p w:rsidR="00DA1644" w:rsidRDefault="00DA1644" w:rsidP="00CC1DE9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3652"/>
        <w:gridCol w:w="5806"/>
      </w:tblGrid>
      <w:tr w:rsidR="00DA1644" w:rsidRPr="0034393E" w:rsidTr="00B81BC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644" w:rsidRPr="009C1231" w:rsidRDefault="00DA1644" w:rsidP="00CC1DE9">
            <w:pPr>
              <w:jc w:val="center"/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644" w:rsidRPr="009C1231" w:rsidRDefault="00DA1644" w:rsidP="00CC1DE9">
            <w:pPr>
              <w:jc w:val="center"/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>Мероприятие</w:t>
            </w:r>
          </w:p>
        </w:tc>
      </w:tr>
      <w:tr w:rsidR="00DA1644" w:rsidRPr="0034393E" w:rsidTr="00B81BC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644" w:rsidRPr="009C1231" w:rsidRDefault="00DA1644" w:rsidP="00CC1DE9">
            <w:pPr>
              <w:jc w:val="center"/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644" w:rsidRDefault="00DA1644" w:rsidP="00CC1DE9">
            <w:pPr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 xml:space="preserve">Разработка и внедрение положения о конфликте интересов </w:t>
            </w:r>
          </w:p>
          <w:p w:rsidR="00DA1644" w:rsidRPr="009C1231" w:rsidRDefault="00DA1644" w:rsidP="00CC1DE9">
            <w:pPr>
              <w:rPr>
                <w:rFonts w:ascii="Times" w:eastAsia="Times New Roman" w:hAnsi="Times"/>
              </w:rPr>
            </w:pPr>
          </w:p>
          <w:p w:rsidR="00DA1644" w:rsidRPr="009C1231" w:rsidRDefault="00217D9A" w:rsidP="00CC1DE9">
            <w:pPr>
              <w:rPr>
                <w:rFonts w:ascii="Times" w:eastAsia="Times New Roman" w:hAnsi="Times"/>
              </w:rPr>
            </w:pPr>
            <w:r w:rsidRPr="00217D9A">
              <w:rPr>
                <w:rFonts w:ascii="Times" w:eastAsia="Times New Roman" w:hAnsi="Times"/>
              </w:rPr>
              <w:pict>
                <v:rect id="_x0000_i1025" style="width:0;height:1.5pt" o:hralign="center" o:hrstd="t" o:hr="t" fillcolor="#aaa" stroked="f"/>
              </w:pict>
            </w:r>
          </w:p>
          <w:p w:rsidR="00DA1644" w:rsidRDefault="00DA1644" w:rsidP="00CC1DE9">
            <w:pPr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9C1231">
              <w:rPr>
                <w:rFonts w:ascii="Times" w:eastAsia="Times New Roman" w:hAnsi="Times"/>
              </w:rPr>
              <w:t>антикоррупционной</w:t>
            </w:r>
            <w:proofErr w:type="spellEnd"/>
            <w:r w:rsidRPr="009C1231">
              <w:rPr>
                <w:rFonts w:ascii="Times" w:eastAsia="Times New Roman" w:hAnsi="Times"/>
              </w:rPr>
              <w:t xml:space="preserve"> оговорки </w:t>
            </w:r>
          </w:p>
          <w:p w:rsidR="00DA1644" w:rsidRPr="009C1231" w:rsidRDefault="00DA1644" w:rsidP="00CC1DE9">
            <w:pPr>
              <w:rPr>
                <w:rFonts w:ascii="Times" w:eastAsia="Times New Roman" w:hAnsi="Times"/>
              </w:rPr>
            </w:pPr>
          </w:p>
          <w:p w:rsidR="00DA1644" w:rsidRPr="009C1231" w:rsidRDefault="00217D9A" w:rsidP="00CC1DE9">
            <w:pPr>
              <w:rPr>
                <w:rFonts w:ascii="Times" w:eastAsia="Times New Roman" w:hAnsi="Times"/>
              </w:rPr>
            </w:pPr>
            <w:r w:rsidRPr="00217D9A">
              <w:rPr>
                <w:rFonts w:ascii="Times" w:eastAsia="Times New Roman" w:hAnsi="Times"/>
              </w:rPr>
              <w:pict>
                <v:rect id="_x0000_i1026" style="width:0;height:1.5pt" o:hralign="center" o:hrstd="t" o:hr="t" fillcolor="#aaa" stroked="f"/>
              </w:pict>
            </w:r>
          </w:p>
          <w:p w:rsidR="00DA1644" w:rsidRDefault="00DA1644" w:rsidP="00CC1DE9">
            <w:pPr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 xml:space="preserve">Введение </w:t>
            </w:r>
            <w:proofErr w:type="spellStart"/>
            <w:r w:rsidRPr="009C1231">
              <w:rPr>
                <w:rFonts w:ascii="Times" w:eastAsia="Times New Roman" w:hAnsi="Times"/>
              </w:rPr>
              <w:t>антикоррупционных</w:t>
            </w:r>
            <w:proofErr w:type="spellEnd"/>
            <w:r w:rsidRPr="009C1231">
              <w:rPr>
                <w:rFonts w:ascii="Times" w:eastAsia="Times New Roman" w:hAnsi="Times"/>
              </w:rPr>
              <w:t xml:space="preserve"> положений в должностные инструкции работников.</w:t>
            </w:r>
          </w:p>
          <w:p w:rsidR="00DA1644" w:rsidRPr="009C1231" w:rsidRDefault="00DA1644" w:rsidP="00CC1DE9">
            <w:pPr>
              <w:rPr>
                <w:rFonts w:ascii="Times" w:eastAsia="Times New Roman" w:hAnsi="Times"/>
              </w:rPr>
            </w:pPr>
          </w:p>
        </w:tc>
      </w:tr>
      <w:tr w:rsidR="00DA1644" w:rsidRPr="0034393E" w:rsidTr="00B81BC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644" w:rsidRPr="009C1231" w:rsidRDefault="00DA1644" w:rsidP="00CC1DE9">
            <w:pPr>
              <w:jc w:val="center"/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644" w:rsidRPr="009C1231" w:rsidRDefault="00DA1644" w:rsidP="00CC1DE9">
            <w:pPr>
              <w:jc w:val="center"/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>Мероприятие</w:t>
            </w:r>
          </w:p>
        </w:tc>
      </w:tr>
      <w:tr w:rsidR="00DA1644" w:rsidRPr="0034393E" w:rsidTr="00B81BC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644" w:rsidRPr="009C1231" w:rsidRDefault="00DA1644" w:rsidP="00CC1DE9">
            <w:pPr>
              <w:jc w:val="center"/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 xml:space="preserve">Разработка и введение специальных </w:t>
            </w:r>
            <w:proofErr w:type="spellStart"/>
            <w:r w:rsidRPr="009C1231">
              <w:rPr>
                <w:rFonts w:ascii="Times" w:eastAsia="Times New Roman" w:hAnsi="Times"/>
              </w:rPr>
              <w:t>антикоррупционных</w:t>
            </w:r>
            <w:proofErr w:type="spellEnd"/>
            <w:r w:rsidRPr="009C1231">
              <w:rPr>
                <w:rFonts w:ascii="Times" w:eastAsia="Times New Roman" w:hAnsi="Times"/>
              </w:rPr>
              <w:t xml:space="preserve">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644" w:rsidRPr="009C1231" w:rsidRDefault="00DA1644" w:rsidP="00CC1DE9">
            <w:pPr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 </w:t>
            </w:r>
          </w:p>
          <w:p w:rsidR="00DA1644" w:rsidRPr="009C1231" w:rsidRDefault="00DA1644" w:rsidP="00CC1DE9">
            <w:pPr>
              <w:rPr>
                <w:rFonts w:ascii="Times" w:eastAsia="Times New Roman" w:hAnsi="Times"/>
              </w:rPr>
            </w:pPr>
          </w:p>
          <w:p w:rsidR="00DA1644" w:rsidRPr="009C1231" w:rsidRDefault="00217D9A" w:rsidP="00CC1DE9">
            <w:pPr>
              <w:rPr>
                <w:rFonts w:ascii="Times" w:eastAsia="Times New Roman" w:hAnsi="Times"/>
              </w:rPr>
            </w:pPr>
            <w:r w:rsidRPr="00217D9A">
              <w:rPr>
                <w:rFonts w:ascii="Times" w:eastAsia="Times New Roman" w:hAnsi="Times"/>
              </w:rPr>
              <w:pict>
                <v:rect id="_x0000_i1027" style="width:0;height:1.5pt" o:hralign="center" o:hrstd="t" o:hr="t" fillcolor="#aaa" stroked="f"/>
              </w:pict>
            </w:r>
          </w:p>
          <w:p w:rsidR="00DA1644" w:rsidRPr="009C1231" w:rsidRDefault="00DA1644" w:rsidP="00CC1DE9">
            <w:pPr>
              <w:rPr>
                <w:rFonts w:ascii="Times" w:eastAsia="Times New Roman" w:hAnsi="Times"/>
              </w:rPr>
            </w:pPr>
            <w:proofErr w:type="gramStart"/>
            <w:r w:rsidRPr="009C1231">
              <w:rPr>
                <w:rFonts w:ascii="Times" w:eastAsia="Times New Roman" w:hAnsi="Times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 </w:t>
            </w:r>
            <w:proofErr w:type="gramEnd"/>
          </w:p>
          <w:p w:rsidR="00DA1644" w:rsidRPr="009C1231" w:rsidRDefault="00217D9A" w:rsidP="00CC1DE9">
            <w:pPr>
              <w:rPr>
                <w:rFonts w:ascii="Times" w:eastAsia="Times New Roman" w:hAnsi="Times"/>
              </w:rPr>
            </w:pPr>
            <w:r w:rsidRPr="00217D9A">
              <w:rPr>
                <w:rFonts w:ascii="Times" w:eastAsia="Times New Roman" w:hAnsi="Times"/>
              </w:rPr>
              <w:pict>
                <v:rect id="_x0000_i1028" style="width:0;height:1.5pt" o:hralign="center" o:hrstd="t" o:hr="t" fillcolor="#aaa" stroked="f"/>
              </w:pict>
            </w:r>
          </w:p>
          <w:p w:rsidR="00DA1644" w:rsidRPr="009C1231" w:rsidRDefault="00DA1644" w:rsidP="00CC1DE9">
            <w:pPr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 xml:space="preserve">Введение процедуры информирования работниками работодателя о возникновении конфликта интересов и </w:t>
            </w:r>
            <w:r w:rsidRPr="009C1231">
              <w:rPr>
                <w:rFonts w:ascii="Times" w:eastAsia="Times New Roman" w:hAnsi="Times"/>
              </w:rPr>
              <w:lastRenderedPageBreak/>
              <w:t>порядка урегулирования выявленного конфликта интересов</w:t>
            </w:r>
          </w:p>
        </w:tc>
      </w:tr>
      <w:tr w:rsidR="00DA1644" w:rsidRPr="0034393E" w:rsidTr="00B81BC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644" w:rsidRPr="009C1231" w:rsidRDefault="00DA1644" w:rsidP="00CC1DE9">
            <w:pPr>
              <w:jc w:val="center"/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lastRenderedPageBreak/>
              <w:t>Обучение и информирование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644" w:rsidRPr="009C1231" w:rsidRDefault="00DA1644" w:rsidP="00CC1DE9">
            <w:pPr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 </w:t>
            </w:r>
          </w:p>
          <w:p w:rsidR="00DA1644" w:rsidRPr="009C1231" w:rsidRDefault="00217D9A" w:rsidP="00CC1DE9">
            <w:pPr>
              <w:rPr>
                <w:rFonts w:ascii="Times" w:eastAsia="Times New Roman" w:hAnsi="Times"/>
              </w:rPr>
            </w:pPr>
            <w:r w:rsidRPr="00217D9A">
              <w:rPr>
                <w:rFonts w:ascii="Times" w:eastAsia="Times New Roman" w:hAnsi="Times"/>
              </w:rPr>
              <w:pict>
                <v:rect id="_x0000_i1029" style="width:0;height:1.5pt" o:hralign="center" o:hrstd="t" o:hr="t" fillcolor="#aaa" stroked="f"/>
              </w:pict>
            </w:r>
          </w:p>
          <w:p w:rsidR="00DA1644" w:rsidRPr="009C1231" w:rsidRDefault="00DA1644" w:rsidP="00CC1DE9">
            <w:pPr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  <w:p w:rsidR="00DA1644" w:rsidRPr="009C1231" w:rsidRDefault="00217D9A" w:rsidP="00CC1DE9">
            <w:pPr>
              <w:rPr>
                <w:rFonts w:ascii="Times" w:eastAsia="Times New Roman" w:hAnsi="Times"/>
              </w:rPr>
            </w:pPr>
            <w:r w:rsidRPr="00217D9A">
              <w:rPr>
                <w:rFonts w:ascii="Times" w:eastAsia="Times New Roman" w:hAnsi="Times"/>
              </w:rPr>
              <w:pict>
                <v:rect id="_x0000_i1030" style="width:0;height:1.5pt" o:hralign="center" o:hrstd="t" o:hr="t" fillcolor="#aaa" stroked="f"/>
              </w:pict>
            </w:r>
          </w:p>
          <w:p w:rsidR="00DA1644" w:rsidRPr="009C1231" w:rsidRDefault="00DA1644" w:rsidP="00CC1DE9">
            <w:pPr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9C1231">
              <w:rPr>
                <w:rFonts w:ascii="Times" w:eastAsia="Times New Roman" w:hAnsi="Times"/>
              </w:rPr>
              <w:t>антикоррупционных</w:t>
            </w:r>
            <w:proofErr w:type="spellEnd"/>
            <w:r w:rsidRPr="009C1231">
              <w:rPr>
                <w:rFonts w:ascii="Times" w:eastAsia="Times New Roman" w:hAnsi="Times"/>
              </w:rPr>
              <w:t xml:space="preserve"> стандартов и процедур</w:t>
            </w:r>
          </w:p>
        </w:tc>
      </w:tr>
      <w:tr w:rsidR="00DA1644" w:rsidRPr="0034393E" w:rsidTr="00B81BC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644" w:rsidRPr="009C1231" w:rsidRDefault="00DA1644" w:rsidP="00CC1DE9">
            <w:pPr>
              <w:jc w:val="center"/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9C1231">
              <w:rPr>
                <w:rFonts w:ascii="Times" w:eastAsia="Times New Roman" w:hAnsi="Times"/>
              </w:rPr>
              <w:t>антикоррупционной</w:t>
            </w:r>
            <w:proofErr w:type="spellEnd"/>
            <w:r w:rsidRPr="009C1231">
              <w:rPr>
                <w:rFonts w:ascii="Times" w:eastAsia="Times New Roman" w:hAnsi="Times"/>
              </w:rPr>
              <w:t xml:space="preserve"> политики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644" w:rsidRPr="009C1231" w:rsidRDefault="00DA1644" w:rsidP="00CC1DE9">
            <w:pPr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 xml:space="preserve">Осуществление регулярного контроля соблюдения внутренних процедур </w:t>
            </w:r>
          </w:p>
          <w:p w:rsidR="00DA1644" w:rsidRPr="009C1231" w:rsidRDefault="00217D9A" w:rsidP="00CC1DE9">
            <w:pPr>
              <w:rPr>
                <w:rFonts w:ascii="Times" w:eastAsia="Times New Roman" w:hAnsi="Times"/>
              </w:rPr>
            </w:pPr>
            <w:r w:rsidRPr="00217D9A">
              <w:rPr>
                <w:rFonts w:ascii="Times" w:eastAsia="Times New Roman" w:hAnsi="Times"/>
              </w:rPr>
              <w:pict>
                <v:rect id="_x0000_i1031" style="width:0;height:1.5pt" o:hralign="center" o:hrstd="t" o:hr="t" fillcolor="#aaa" stroked="f"/>
              </w:pict>
            </w:r>
          </w:p>
          <w:p w:rsidR="00DA1644" w:rsidRPr="009C1231" w:rsidRDefault="00DA1644" w:rsidP="00CC1DE9">
            <w:pPr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DA1644" w:rsidRPr="009C1231" w:rsidRDefault="00DA1644" w:rsidP="00CC1DE9">
            <w:pPr>
              <w:rPr>
                <w:rFonts w:ascii="Times" w:eastAsia="Times New Roman" w:hAnsi="Times"/>
              </w:rPr>
            </w:pPr>
          </w:p>
        </w:tc>
      </w:tr>
      <w:tr w:rsidR="00DA1644" w:rsidRPr="0034393E" w:rsidTr="00B81BC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644" w:rsidRPr="009C1231" w:rsidRDefault="00DA1644" w:rsidP="00CC1DE9">
            <w:pPr>
              <w:jc w:val="center"/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644" w:rsidRPr="009C1231" w:rsidRDefault="00DA1644" w:rsidP="00CC1DE9">
            <w:pPr>
              <w:jc w:val="center"/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>Мероприятие</w:t>
            </w:r>
          </w:p>
        </w:tc>
      </w:tr>
      <w:tr w:rsidR="00DA1644" w:rsidRPr="0034393E" w:rsidTr="00B81BC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644" w:rsidRPr="009C1231" w:rsidRDefault="00DA1644" w:rsidP="00CC1DE9">
            <w:pPr>
              <w:jc w:val="center"/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 xml:space="preserve">Оценка результатов проводимой </w:t>
            </w:r>
            <w:proofErr w:type="spellStart"/>
            <w:r w:rsidRPr="009C1231">
              <w:rPr>
                <w:rFonts w:ascii="Times" w:eastAsia="Times New Roman" w:hAnsi="Times"/>
              </w:rPr>
              <w:t>антикоррупционной</w:t>
            </w:r>
            <w:proofErr w:type="spellEnd"/>
            <w:r w:rsidRPr="009C1231">
              <w:rPr>
                <w:rFonts w:ascii="Times" w:eastAsia="Times New Roman" w:hAnsi="Times"/>
              </w:rPr>
              <w:t xml:space="preserve"> работы и распространение отчетных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644" w:rsidRPr="009C1231" w:rsidRDefault="00DA1644" w:rsidP="00CC1DE9">
            <w:pPr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 xml:space="preserve">Проведение регулярной оценки результатов работы по противодействию коррупции </w:t>
            </w:r>
          </w:p>
          <w:p w:rsidR="00DA1644" w:rsidRPr="009C1231" w:rsidRDefault="00217D9A" w:rsidP="00CC1DE9">
            <w:pPr>
              <w:rPr>
                <w:rFonts w:ascii="Times" w:eastAsia="Times New Roman" w:hAnsi="Times"/>
              </w:rPr>
            </w:pPr>
            <w:r w:rsidRPr="00217D9A">
              <w:rPr>
                <w:rFonts w:ascii="Times" w:eastAsia="Times New Roman" w:hAnsi="Times"/>
              </w:rPr>
              <w:pict>
                <v:rect id="_x0000_i1032" style="width:0;height:1.5pt" o:hralign="center" o:hrstd="t" o:hr="t" fillcolor="#aaa" stroked="f"/>
              </w:pict>
            </w:r>
          </w:p>
          <w:p w:rsidR="00DA1644" w:rsidRPr="009C1231" w:rsidRDefault="00DA1644" w:rsidP="00CC1DE9">
            <w:pPr>
              <w:rPr>
                <w:rFonts w:ascii="Times" w:eastAsia="Times New Roman" w:hAnsi="Times"/>
              </w:rPr>
            </w:pPr>
            <w:r w:rsidRPr="009C1231">
              <w:rPr>
                <w:rFonts w:ascii="Times" w:eastAsia="Times New Roman" w:hAnsi="Times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DA1644" w:rsidRPr="0034393E" w:rsidRDefault="00DA1644" w:rsidP="00CC1DE9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 xml:space="preserve">В качестве приложения к </w:t>
      </w:r>
      <w:proofErr w:type="spellStart"/>
      <w:r w:rsidRPr="0034393E">
        <w:rPr>
          <w:rFonts w:ascii="Times" w:hAnsi="Times"/>
          <w:sz w:val="28"/>
          <w:szCs w:val="28"/>
        </w:rPr>
        <w:t>антикоррупционной</w:t>
      </w:r>
      <w:proofErr w:type="spellEnd"/>
      <w:r w:rsidRPr="0034393E">
        <w:rPr>
          <w:rFonts w:ascii="Times" w:hAnsi="Times"/>
          <w:sz w:val="28"/>
          <w:szCs w:val="28"/>
        </w:rPr>
        <w:t xml:space="preserve"> политике утверждается план реализации </w:t>
      </w:r>
      <w:proofErr w:type="spellStart"/>
      <w:r w:rsidRPr="0034393E">
        <w:rPr>
          <w:rFonts w:ascii="Times" w:hAnsi="Times"/>
          <w:sz w:val="28"/>
          <w:szCs w:val="28"/>
        </w:rPr>
        <w:t>антикоррупционных</w:t>
      </w:r>
      <w:proofErr w:type="spellEnd"/>
      <w:r w:rsidRPr="0034393E">
        <w:rPr>
          <w:rFonts w:ascii="Times" w:hAnsi="Times"/>
          <w:sz w:val="28"/>
          <w:szCs w:val="28"/>
        </w:rPr>
        <w:t xml:space="preserve"> мероприятий с указанием сроки его проведения и ответственного исполнителя для каждого мероприятия.</w:t>
      </w:r>
    </w:p>
    <w:p w:rsidR="00DA1644" w:rsidRPr="00AE4D45" w:rsidRDefault="00AE4D45" w:rsidP="00AE4D45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8. </w:t>
      </w:r>
      <w:r w:rsidRPr="00AE4D45">
        <w:rPr>
          <w:rFonts w:ascii="Times New Roman" w:hAnsi="Times New Roman"/>
          <w:b/>
          <w:bCs/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 w:rsidRPr="00AE4D45"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 w:rsidRPr="00AE4D45">
        <w:rPr>
          <w:rFonts w:ascii="Times New Roman" w:hAnsi="Times New Roman"/>
          <w:b/>
          <w:bCs/>
          <w:sz w:val="28"/>
          <w:szCs w:val="28"/>
        </w:rPr>
        <w:t xml:space="preserve"> политики</w:t>
      </w:r>
    </w:p>
    <w:p w:rsidR="00DA1644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1. Ответственность юридических лиц</w:t>
      </w:r>
    </w:p>
    <w:p w:rsidR="00DA1644" w:rsidRPr="0053195C" w:rsidRDefault="00DA1644" w:rsidP="00CC1DE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Cs/>
          <w:sz w:val="28"/>
          <w:szCs w:val="28"/>
        </w:rPr>
        <w:t xml:space="preserve">- </w:t>
      </w:r>
      <w:r w:rsidRPr="0053195C">
        <w:rPr>
          <w:rFonts w:ascii="Times" w:hAnsi="Times"/>
          <w:iCs/>
          <w:sz w:val="28"/>
          <w:szCs w:val="28"/>
        </w:rPr>
        <w:t>Общие нормы</w:t>
      </w:r>
    </w:p>
    <w:p w:rsidR="00DA1644" w:rsidRPr="0034393E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Общие нормы, устанавливающие ответственность юридических лиц за коррупционные правонарушения, закреплены в статье 14 Федерального закона N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>
        <w:rPr>
          <w:rFonts w:ascii="Times" w:hAnsi="Times"/>
          <w:sz w:val="28"/>
          <w:szCs w:val="28"/>
        </w:rPr>
        <w:t xml:space="preserve"> </w:t>
      </w:r>
      <w:r w:rsidRPr="0034393E">
        <w:rPr>
          <w:rFonts w:ascii="Times" w:hAnsi="Times"/>
          <w:sz w:val="28"/>
          <w:szCs w:val="28"/>
        </w:rPr>
        <w:t xml:space="preserve"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</w:t>
      </w:r>
      <w:r w:rsidRPr="0034393E">
        <w:rPr>
          <w:rFonts w:ascii="Times" w:hAnsi="Times"/>
          <w:sz w:val="28"/>
          <w:szCs w:val="28"/>
        </w:rPr>
        <w:lastRenderedPageBreak/>
        <w:t>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 </w:t>
      </w:r>
    </w:p>
    <w:p w:rsidR="00DA1644" w:rsidRPr="0053195C" w:rsidRDefault="00DA1644" w:rsidP="00CC1DE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Cs/>
          <w:sz w:val="28"/>
          <w:szCs w:val="28"/>
        </w:rPr>
        <w:t xml:space="preserve">- </w:t>
      </w:r>
      <w:r w:rsidRPr="0053195C">
        <w:rPr>
          <w:rFonts w:ascii="Times" w:hAnsi="Times"/>
          <w:iCs/>
          <w:sz w:val="28"/>
          <w:szCs w:val="28"/>
        </w:rPr>
        <w:t>Незаконное вознаграждение от имени юридического лица</w:t>
      </w:r>
    </w:p>
    <w:p w:rsidR="00DA1644" w:rsidRPr="0034393E" w:rsidRDefault="00DA1644" w:rsidP="00CC1DE9">
      <w:pPr>
        <w:jc w:val="both"/>
        <w:rPr>
          <w:rFonts w:ascii="Times" w:hAnsi="Times"/>
          <w:sz w:val="28"/>
          <w:szCs w:val="28"/>
        </w:rPr>
      </w:pPr>
      <w:proofErr w:type="gramStart"/>
      <w:r w:rsidRPr="0034393E">
        <w:rPr>
          <w:rFonts w:ascii="Times" w:hAnsi="Times"/>
          <w:sz w:val="28"/>
          <w:szCs w:val="28"/>
        </w:rPr>
        <w:t xml:space="preserve">Статья 19.28 Кодекса Российской Федерации об административных правонарушениях (далее - </w:t>
      </w:r>
      <w:proofErr w:type="spellStart"/>
      <w:r w:rsidRPr="0034393E">
        <w:rPr>
          <w:rFonts w:ascii="Times" w:hAnsi="Times"/>
          <w:sz w:val="28"/>
          <w:szCs w:val="28"/>
        </w:rPr>
        <w:t>КоАП</w:t>
      </w:r>
      <w:proofErr w:type="spellEnd"/>
      <w:r w:rsidRPr="0034393E">
        <w:rPr>
          <w:rFonts w:ascii="Times" w:hAnsi="Times"/>
          <w:sz w:val="28"/>
          <w:szCs w:val="28"/>
        </w:rPr>
        <w:t xml:space="preserve">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действия</w:t>
      </w:r>
      <w:proofErr w:type="gramEnd"/>
      <w:r w:rsidRPr="0034393E">
        <w:rPr>
          <w:rFonts w:ascii="Times" w:hAnsi="Times"/>
          <w:sz w:val="28"/>
          <w:szCs w:val="28"/>
        </w:rPr>
        <w:t xml:space="preserve"> (бездействие), связанного с занимаемым ими служебным положением, влечет наложение на юридическое лицо административного штрафа. </w:t>
      </w:r>
    </w:p>
    <w:p w:rsidR="00DA1644" w:rsidRDefault="00DA1644" w:rsidP="00CC1DE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Cs/>
          <w:sz w:val="28"/>
          <w:szCs w:val="28"/>
        </w:rPr>
        <w:t xml:space="preserve">- </w:t>
      </w:r>
      <w:r w:rsidRPr="0053195C">
        <w:rPr>
          <w:rFonts w:ascii="Times" w:hAnsi="Times"/>
          <w:iCs/>
          <w:sz w:val="28"/>
          <w:szCs w:val="28"/>
        </w:rPr>
        <w:t>Незаконное привлечение к трудовой деятельности бывшего государственного (муниципального) служащего</w:t>
      </w:r>
      <w:r w:rsidR="00AE4D45">
        <w:rPr>
          <w:rFonts w:ascii="Times" w:hAnsi="Times"/>
          <w:sz w:val="28"/>
          <w:szCs w:val="28"/>
        </w:rPr>
        <w:t xml:space="preserve"> МАДОУ</w:t>
      </w:r>
      <w:r w:rsidR="00C35137">
        <w:rPr>
          <w:rFonts w:ascii="Times" w:hAnsi="Times"/>
          <w:sz w:val="28"/>
          <w:szCs w:val="28"/>
        </w:rPr>
        <w:t xml:space="preserve"> </w:t>
      </w:r>
      <w:r w:rsidR="00AE4D45">
        <w:rPr>
          <w:rFonts w:ascii="Times" w:hAnsi="Times"/>
          <w:sz w:val="28"/>
          <w:szCs w:val="28"/>
        </w:rPr>
        <w:t>должно</w:t>
      </w:r>
      <w:r w:rsidRPr="0034393E">
        <w:rPr>
          <w:rFonts w:ascii="Times" w:hAnsi="Times"/>
          <w:sz w:val="28"/>
          <w:szCs w:val="28"/>
        </w:rPr>
        <w:t xml:space="preserve"> учитывать положения статьи 12 Федерального закона N 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DA1644" w:rsidRDefault="00DA1644" w:rsidP="00CC1DE9">
      <w:pPr>
        <w:jc w:val="both"/>
        <w:rPr>
          <w:rFonts w:ascii="Times" w:hAnsi="Times"/>
          <w:sz w:val="28"/>
          <w:szCs w:val="28"/>
        </w:rPr>
      </w:pPr>
      <w:proofErr w:type="gramStart"/>
      <w:r w:rsidRPr="0034393E">
        <w:rPr>
          <w:rFonts w:ascii="Times" w:hAnsi="Times"/>
          <w:sz w:val="28"/>
          <w:szCs w:val="28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34393E">
        <w:rPr>
          <w:rFonts w:ascii="Times" w:hAnsi="Times"/>
          <w:sz w:val="28"/>
          <w:szCs w:val="28"/>
        </w:rPr>
        <w:t xml:space="preserve"> месту его службы.</w:t>
      </w:r>
    </w:p>
    <w:p w:rsidR="00DA1644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Порядок представления работодателями указанной информации закреплен в постановлении Правительства Российской Федерации от 8 сентября 2010 г. № 700. Лицо, ответственное за предоставление указанной информаци</w:t>
      </w:r>
      <w:r w:rsidR="00AE4D45">
        <w:rPr>
          <w:rFonts w:ascii="Times" w:hAnsi="Times"/>
          <w:sz w:val="28"/>
          <w:szCs w:val="28"/>
        </w:rPr>
        <w:t>и назначается приказом заведующего</w:t>
      </w:r>
      <w:r w:rsidRPr="0034393E">
        <w:rPr>
          <w:rFonts w:ascii="Times" w:hAnsi="Times"/>
          <w:sz w:val="28"/>
          <w:szCs w:val="28"/>
        </w:rPr>
        <w:t>.</w:t>
      </w:r>
    </w:p>
    <w:p w:rsidR="00DA1644" w:rsidRPr="0034393E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 xml:space="preserve">Неисполнение работодателем обязанности, предусмотренной частью 4 статьи 12 Федерального закона № 273-ФЗ, является правонарушением и влечет в соответствии со статьей 19.29 </w:t>
      </w:r>
      <w:proofErr w:type="spellStart"/>
      <w:r w:rsidRPr="0034393E">
        <w:rPr>
          <w:rFonts w:ascii="Times" w:hAnsi="Times"/>
          <w:sz w:val="28"/>
          <w:szCs w:val="28"/>
        </w:rPr>
        <w:t>КоАП</w:t>
      </w:r>
      <w:proofErr w:type="spellEnd"/>
      <w:r w:rsidRPr="0034393E">
        <w:rPr>
          <w:rFonts w:ascii="Times" w:hAnsi="Times"/>
          <w:sz w:val="28"/>
          <w:szCs w:val="28"/>
        </w:rPr>
        <w:t xml:space="preserve"> РФ ответственность в виде административного штрафа.</w:t>
      </w:r>
    </w:p>
    <w:p w:rsidR="00DA1644" w:rsidRPr="0034393E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2. Ответственность физических лиц</w:t>
      </w:r>
    </w:p>
    <w:p w:rsidR="00DA1644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34393E">
        <w:rPr>
          <w:rFonts w:ascii="Times" w:hAnsi="Times"/>
          <w:sz w:val="28"/>
          <w:szCs w:val="28"/>
        </w:rPr>
        <w:br/>
        <w:t xml:space="preserve">Трудовое законодательство не предусматривает специальных оснований </w:t>
      </w:r>
      <w:proofErr w:type="gramStart"/>
      <w:r w:rsidRPr="0034393E">
        <w:rPr>
          <w:rFonts w:ascii="Times" w:hAnsi="Times"/>
          <w:sz w:val="28"/>
          <w:szCs w:val="28"/>
        </w:rPr>
        <w:t xml:space="preserve">для привлечения работника организации к дисциплинарной ответственности в </w:t>
      </w:r>
      <w:r w:rsidRPr="0034393E">
        <w:rPr>
          <w:rFonts w:ascii="Times" w:hAnsi="Times"/>
          <w:sz w:val="28"/>
          <w:szCs w:val="28"/>
        </w:rPr>
        <w:lastRenderedPageBreak/>
        <w:t>связи с совершением им коррупционного правонарушения в интересах</w:t>
      </w:r>
      <w:proofErr w:type="gramEnd"/>
      <w:r w:rsidRPr="0034393E">
        <w:rPr>
          <w:rFonts w:ascii="Times" w:hAnsi="Times"/>
          <w:sz w:val="28"/>
          <w:szCs w:val="28"/>
        </w:rPr>
        <w:t xml:space="preserve"> или от имени организации.</w:t>
      </w:r>
    </w:p>
    <w:p w:rsidR="00DA1644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Тем не менее, в Трудовом кодексе Российской Федерации (далее - ТК РФ) существует возможность привлечения работника организации к дисциплинарной ответственности.</w:t>
      </w:r>
    </w:p>
    <w:p w:rsidR="00DA1644" w:rsidRPr="0034393E" w:rsidRDefault="00DA1644" w:rsidP="00CC1DE9">
      <w:pPr>
        <w:jc w:val="both"/>
        <w:rPr>
          <w:rFonts w:ascii="Times" w:hAnsi="Times"/>
          <w:sz w:val="28"/>
          <w:szCs w:val="28"/>
        </w:rPr>
      </w:pPr>
      <w:proofErr w:type="gramStart"/>
      <w:r w:rsidRPr="0034393E">
        <w:rPr>
          <w:rFonts w:ascii="Times" w:hAnsi="Times"/>
          <w:sz w:val="28"/>
          <w:szCs w:val="28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34393E">
        <w:rPr>
          <w:rFonts w:ascii="Times" w:hAnsi="Times"/>
          <w:sz w:val="28"/>
          <w:szCs w:val="28"/>
        </w:rPr>
        <w:t xml:space="preserve"> связи с исполнением им трудовых обязанностей. Трудовой </w:t>
      </w:r>
      <w:proofErr w:type="gramStart"/>
      <w:r w:rsidRPr="0034393E">
        <w:rPr>
          <w:rFonts w:ascii="Times" w:hAnsi="Times"/>
          <w:sz w:val="28"/>
          <w:szCs w:val="28"/>
        </w:rPr>
        <w:t>договор</w:t>
      </w:r>
      <w:proofErr w:type="gramEnd"/>
      <w:r w:rsidRPr="0034393E">
        <w:rPr>
          <w:rFonts w:ascii="Times" w:hAnsi="Times"/>
          <w:sz w:val="28"/>
          <w:szCs w:val="28"/>
        </w:rPr>
        <w:t xml:space="preserve"> может быть расторгнут работодателем, в том числе в следующих случаях:</w:t>
      </w:r>
    </w:p>
    <w:p w:rsidR="00DA1644" w:rsidRPr="0034393E" w:rsidRDefault="00DA1644" w:rsidP="00CC1DE9">
      <w:pPr>
        <w:numPr>
          <w:ilvl w:val="0"/>
          <w:numId w:val="2"/>
        </w:numPr>
        <w:ind w:firstLine="0"/>
        <w:jc w:val="both"/>
        <w:rPr>
          <w:rFonts w:ascii="Times" w:eastAsia="Times New Roman" w:hAnsi="Times"/>
          <w:sz w:val="28"/>
          <w:szCs w:val="28"/>
        </w:rPr>
      </w:pPr>
      <w:r w:rsidRPr="0034393E">
        <w:rPr>
          <w:rFonts w:ascii="Times" w:eastAsia="Times New Roman" w:hAnsi="Times"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"</w:t>
      </w:r>
      <w:proofErr w:type="gramStart"/>
      <w:r w:rsidRPr="0034393E">
        <w:rPr>
          <w:rFonts w:ascii="Times" w:eastAsia="Times New Roman" w:hAnsi="Times"/>
          <w:sz w:val="28"/>
          <w:szCs w:val="28"/>
        </w:rPr>
        <w:t>в</w:t>
      </w:r>
      <w:proofErr w:type="gramEnd"/>
      <w:r w:rsidRPr="0034393E">
        <w:rPr>
          <w:rFonts w:ascii="Times" w:eastAsia="Times New Roman" w:hAnsi="Times"/>
          <w:sz w:val="28"/>
          <w:szCs w:val="28"/>
        </w:rPr>
        <w:t xml:space="preserve">" </w:t>
      </w:r>
      <w:proofErr w:type="gramStart"/>
      <w:r w:rsidRPr="0034393E">
        <w:rPr>
          <w:rFonts w:ascii="Times" w:eastAsia="Times New Roman" w:hAnsi="Times"/>
          <w:sz w:val="28"/>
          <w:szCs w:val="28"/>
        </w:rPr>
        <w:t>пункта</w:t>
      </w:r>
      <w:proofErr w:type="gramEnd"/>
      <w:r w:rsidRPr="0034393E">
        <w:rPr>
          <w:rFonts w:ascii="Times" w:eastAsia="Times New Roman" w:hAnsi="Times"/>
          <w:sz w:val="28"/>
          <w:szCs w:val="28"/>
        </w:rPr>
        <w:t xml:space="preserve"> 6 части 1 статьи 81 ТК РФ);</w:t>
      </w:r>
    </w:p>
    <w:p w:rsidR="00DA1644" w:rsidRPr="0034393E" w:rsidRDefault="00DA1644" w:rsidP="00CC1DE9">
      <w:pPr>
        <w:numPr>
          <w:ilvl w:val="0"/>
          <w:numId w:val="2"/>
        </w:numPr>
        <w:spacing w:before="100" w:beforeAutospacing="1" w:after="100" w:afterAutospacing="1"/>
        <w:ind w:firstLine="0"/>
        <w:jc w:val="both"/>
        <w:rPr>
          <w:rFonts w:ascii="Times" w:eastAsia="Times New Roman" w:hAnsi="Times"/>
          <w:sz w:val="28"/>
          <w:szCs w:val="28"/>
        </w:rPr>
      </w:pPr>
      <w:r w:rsidRPr="0034393E">
        <w:rPr>
          <w:rFonts w:ascii="Times" w:eastAsia="Times New Roman" w:hAnsi="Times"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DA1644" w:rsidRPr="0034393E" w:rsidRDefault="00DA1644" w:rsidP="00CC1DE9">
      <w:pPr>
        <w:numPr>
          <w:ilvl w:val="0"/>
          <w:numId w:val="2"/>
        </w:numPr>
        <w:spacing w:before="100" w:beforeAutospacing="1" w:after="100" w:afterAutospacing="1"/>
        <w:ind w:firstLine="0"/>
        <w:jc w:val="both"/>
        <w:rPr>
          <w:rFonts w:ascii="Times" w:eastAsia="Times New Roman" w:hAnsi="Times"/>
          <w:sz w:val="28"/>
          <w:szCs w:val="28"/>
        </w:rPr>
      </w:pPr>
      <w:r w:rsidRPr="0034393E">
        <w:rPr>
          <w:rFonts w:ascii="Times" w:eastAsia="Times New Roman" w:hAnsi="Times"/>
          <w:sz w:val="28"/>
          <w:szCs w:val="28"/>
        </w:rPr>
        <w:t>принятия необоснованного решения руководителем</w:t>
      </w:r>
      <w:r w:rsidR="00AE4D45">
        <w:rPr>
          <w:rFonts w:ascii="Times" w:eastAsia="Times New Roman" w:hAnsi="Times"/>
          <w:sz w:val="28"/>
          <w:szCs w:val="28"/>
        </w:rPr>
        <w:t xml:space="preserve"> МАДОУ</w:t>
      </w:r>
      <w:r w:rsidRPr="0034393E">
        <w:rPr>
          <w:rFonts w:ascii="Times" w:eastAsia="Times New Roman" w:hAnsi="Times"/>
          <w:sz w:val="28"/>
          <w:szCs w:val="28"/>
        </w:rPr>
        <w:t>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DA1644" w:rsidRPr="0034393E" w:rsidRDefault="00DA1644" w:rsidP="00CC1DE9">
      <w:pPr>
        <w:numPr>
          <w:ilvl w:val="0"/>
          <w:numId w:val="2"/>
        </w:numPr>
        <w:spacing w:before="100" w:beforeAutospacing="1" w:after="100" w:afterAutospacing="1"/>
        <w:ind w:firstLine="0"/>
        <w:jc w:val="both"/>
        <w:rPr>
          <w:rFonts w:ascii="Times" w:eastAsia="Times New Roman" w:hAnsi="Times"/>
          <w:sz w:val="28"/>
          <w:szCs w:val="28"/>
        </w:rPr>
      </w:pPr>
      <w:r w:rsidRPr="0034393E">
        <w:rPr>
          <w:rFonts w:ascii="Times" w:eastAsia="Times New Roman" w:hAnsi="Times"/>
          <w:sz w:val="28"/>
          <w:szCs w:val="28"/>
        </w:rPr>
        <w:t>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</w:t>
      </w:r>
    </w:p>
    <w:p w:rsidR="00DA1644" w:rsidRPr="00AE4D45" w:rsidRDefault="00AE4D45" w:rsidP="00AE4D45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AE4D45">
        <w:rPr>
          <w:rFonts w:ascii="Times New Roman" w:hAnsi="Times New Roman"/>
          <w:b/>
          <w:bCs/>
          <w:sz w:val="28"/>
          <w:szCs w:val="28"/>
        </w:rPr>
        <w:t xml:space="preserve">Порядок пересмотра и внесения изменений в </w:t>
      </w:r>
      <w:proofErr w:type="spellStart"/>
      <w:r w:rsidRPr="00AE4D45">
        <w:rPr>
          <w:rFonts w:ascii="Times New Roman" w:hAnsi="Times New Roman"/>
          <w:b/>
          <w:bCs/>
          <w:sz w:val="28"/>
          <w:szCs w:val="28"/>
        </w:rPr>
        <w:t>антикоррупционную</w:t>
      </w:r>
      <w:proofErr w:type="spellEnd"/>
      <w:r w:rsidRPr="00AE4D45">
        <w:rPr>
          <w:rFonts w:ascii="Times New Roman" w:hAnsi="Times New Roman"/>
          <w:b/>
          <w:bCs/>
          <w:sz w:val="28"/>
          <w:szCs w:val="28"/>
        </w:rPr>
        <w:t xml:space="preserve"> политику организации</w:t>
      </w:r>
    </w:p>
    <w:p w:rsidR="00DA1644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1.</w:t>
      </w:r>
      <w:r>
        <w:rPr>
          <w:rFonts w:ascii="Times" w:hAnsi="Times"/>
          <w:sz w:val="28"/>
          <w:szCs w:val="28"/>
        </w:rPr>
        <w:t xml:space="preserve"> </w:t>
      </w:r>
      <w:r w:rsidRPr="0034393E">
        <w:rPr>
          <w:rFonts w:ascii="Times" w:hAnsi="Times"/>
          <w:sz w:val="28"/>
          <w:szCs w:val="28"/>
        </w:rPr>
        <w:t xml:space="preserve">В процессе работы должен осуществляться регулярный мониторинг хода и эффективности реализации </w:t>
      </w:r>
      <w:proofErr w:type="spellStart"/>
      <w:r w:rsidRPr="0034393E">
        <w:rPr>
          <w:rFonts w:ascii="Times" w:hAnsi="Times"/>
          <w:sz w:val="28"/>
          <w:szCs w:val="28"/>
        </w:rPr>
        <w:t>антикоррупционной</w:t>
      </w:r>
      <w:proofErr w:type="spellEnd"/>
      <w:r w:rsidRPr="0034393E">
        <w:rPr>
          <w:rFonts w:ascii="Times" w:hAnsi="Times"/>
          <w:sz w:val="28"/>
          <w:szCs w:val="28"/>
        </w:rPr>
        <w:t xml:space="preserve"> политики. Должностное лицо, на которое возложены функции по профилактике и противодействию коррупции, ежегодно пре</w:t>
      </w:r>
      <w:r>
        <w:rPr>
          <w:rFonts w:ascii="Times" w:hAnsi="Times"/>
          <w:sz w:val="28"/>
          <w:szCs w:val="28"/>
        </w:rPr>
        <w:t xml:space="preserve">дставлять руководству </w:t>
      </w:r>
      <w:r w:rsidR="00AE4D45">
        <w:rPr>
          <w:rFonts w:ascii="Times" w:hAnsi="Times"/>
          <w:sz w:val="28"/>
          <w:szCs w:val="28"/>
        </w:rPr>
        <w:t xml:space="preserve">МАДОУ </w:t>
      </w:r>
      <w:r w:rsidRPr="0034393E">
        <w:rPr>
          <w:rFonts w:ascii="Times" w:hAnsi="Times"/>
          <w:sz w:val="28"/>
          <w:szCs w:val="28"/>
        </w:rPr>
        <w:t xml:space="preserve">соответствующий отчет. Если по результатам мониторинга возникают сомнения в эффективности реализуемых </w:t>
      </w:r>
      <w:proofErr w:type="spellStart"/>
      <w:r w:rsidRPr="0034393E">
        <w:rPr>
          <w:rFonts w:ascii="Times" w:hAnsi="Times"/>
          <w:sz w:val="28"/>
          <w:szCs w:val="28"/>
        </w:rPr>
        <w:t>антикоррупционных</w:t>
      </w:r>
      <w:proofErr w:type="spellEnd"/>
      <w:r w:rsidRPr="0034393E">
        <w:rPr>
          <w:rFonts w:ascii="Times" w:hAnsi="Times"/>
          <w:sz w:val="28"/>
          <w:szCs w:val="28"/>
        </w:rPr>
        <w:t xml:space="preserve"> мероприятий, в </w:t>
      </w:r>
      <w:proofErr w:type="spellStart"/>
      <w:r w:rsidRPr="0034393E">
        <w:rPr>
          <w:rFonts w:ascii="Times" w:hAnsi="Times"/>
          <w:sz w:val="28"/>
          <w:szCs w:val="28"/>
        </w:rPr>
        <w:t>антикоррупционную</w:t>
      </w:r>
      <w:proofErr w:type="spellEnd"/>
      <w:r w:rsidRPr="0034393E">
        <w:rPr>
          <w:rFonts w:ascii="Times" w:hAnsi="Times"/>
          <w:sz w:val="28"/>
          <w:szCs w:val="28"/>
        </w:rPr>
        <w:t xml:space="preserve"> политику в</w:t>
      </w:r>
      <w:r>
        <w:rPr>
          <w:rFonts w:ascii="Times" w:hAnsi="Times"/>
          <w:sz w:val="28"/>
          <w:szCs w:val="28"/>
        </w:rPr>
        <w:t>носятся изменения и дополнения.</w:t>
      </w:r>
    </w:p>
    <w:p w:rsidR="00DA1644" w:rsidRPr="0034393E" w:rsidRDefault="00DA1644" w:rsidP="00CC1DE9">
      <w:pPr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2.</w:t>
      </w:r>
      <w:r>
        <w:rPr>
          <w:rFonts w:ascii="Times" w:hAnsi="Times"/>
          <w:sz w:val="28"/>
          <w:szCs w:val="28"/>
        </w:rPr>
        <w:t xml:space="preserve"> </w:t>
      </w:r>
      <w:r w:rsidRPr="0034393E">
        <w:rPr>
          <w:rFonts w:ascii="Times" w:hAnsi="Times"/>
          <w:sz w:val="28"/>
          <w:szCs w:val="28"/>
        </w:rPr>
        <w:t xml:space="preserve">Пересмотр принятой </w:t>
      </w:r>
      <w:proofErr w:type="spellStart"/>
      <w:r w:rsidRPr="0034393E">
        <w:rPr>
          <w:rFonts w:ascii="Times" w:hAnsi="Times"/>
          <w:sz w:val="28"/>
          <w:szCs w:val="28"/>
        </w:rPr>
        <w:t>антикоррупционной</w:t>
      </w:r>
      <w:proofErr w:type="spellEnd"/>
      <w:r w:rsidRPr="0034393E">
        <w:rPr>
          <w:rFonts w:ascii="Times" w:hAnsi="Times"/>
          <w:sz w:val="28"/>
          <w:szCs w:val="28"/>
        </w:rPr>
        <w:t xml:space="preserve"> политики может проводиться и в иных случаях, таких как внесение изменений в ТК РФ и законодательство о противодействии коррупции, изменение организационно-правовой формы организации и так далее.</w:t>
      </w:r>
    </w:p>
    <w:p w:rsidR="005C73CB" w:rsidRDefault="00DA1644" w:rsidP="00C35137">
      <w:pPr>
        <w:spacing w:before="100" w:beforeAutospacing="1" w:after="100" w:afterAutospacing="1"/>
        <w:jc w:val="both"/>
      </w:pPr>
      <w:r w:rsidRPr="0034393E">
        <w:rPr>
          <w:rFonts w:ascii="Times" w:hAnsi="Times"/>
          <w:sz w:val="20"/>
          <w:szCs w:val="20"/>
        </w:rPr>
        <w:t> </w:t>
      </w:r>
    </w:p>
    <w:sectPr w:rsidR="005C73CB" w:rsidSect="009E65AE">
      <w:pgSz w:w="11900" w:h="16840"/>
      <w:pgMar w:top="851" w:right="567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75E"/>
    <w:multiLevelType w:val="multilevel"/>
    <w:tmpl w:val="C6A2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82AB9"/>
    <w:multiLevelType w:val="multilevel"/>
    <w:tmpl w:val="8FB8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B514F"/>
    <w:multiLevelType w:val="hybridMultilevel"/>
    <w:tmpl w:val="B84A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B005A"/>
    <w:multiLevelType w:val="hybridMultilevel"/>
    <w:tmpl w:val="B74C7DFE"/>
    <w:lvl w:ilvl="0" w:tplc="1C00B138">
      <w:start w:val="1"/>
      <w:numFmt w:val="decimal"/>
      <w:lvlText w:val="%1."/>
      <w:lvlJc w:val="left"/>
      <w:pPr>
        <w:ind w:left="1729" w:hanging="1020"/>
      </w:pPr>
      <w:rPr>
        <w:rFonts w:ascii="Times" w:eastAsia="MS Mincho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644"/>
    <w:rsid w:val="00016D7D"/>
    <w:rsid w:val="00217D9A"/>
    <w:rsid w:val="00277DD6"/>
    <w:rsid w:val="005C73CB"/>
    <w:rsid w:val="005E6917"/>
    <w:rsid w:val="0084010A"/>
    <w:rsid w:val="00913250"/>
    <w:rsid w:val="009E65AE"/>
    <w:rsid w:val="00AE4D45"/>
    <w:rsid w:val="00C35137"/>
    <w:rsid w:val="00CC1DE9"/>
    <w:rsid w:val="00CD4B9B"/>
    <w:rsid w:val="00DA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ru-RU"/>
    </w:rPr>
  </w:style>
  <w:style w:type="character" w:styleId="a3">
    <w:name w:val="Emphasis"/>
    <w:basedOn w:val="a0"/>
    <w:qFormat/>
    <w:rsid w:val="00CC1DE9"/>
    <w:rPr>
      <w:i/>
      <w:iCs/>
    </w:rPr>
  </w:style>
  <w:style w:type="paragraph" w:customStyle="1" w:styleId="ConsPlusNormal">
    <w:name w:val="ConsPlusNormal"/>
    <w:rsid w:val="00C35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250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B2413-B1B6-4F24-BFEE-0B5CFA0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Владиславовна</dc:creator>
  <cp:keywords/>
  <dc:description/>
  <cp:lastModifiedBy>ДЕЛЬФИН</cp:lastModifiedBy>
  <cp:revision>5</cp:revision>
  <cp:lastPrinted>2014-12-19T11:43:00Z</cp:lastPrinted>
  <dcterms:created xsi:type="dcterms:W3CDTF">2014-12-18T15:02:00Z</dcterms:created>
  <dcterms:modified xsi:type="dcterms:W3CDTF">2016-02-10T05:07:00Z</dcterms:modified>
</cp:coreProperties>
</file>